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outlineLvl w:val="9"/>
        <w:rPr>
          <w:rFonts w:hint="eastAsia" w:ascii="宋体" w:hAnsi="宋体" w:eastAsia="宋体" w:cs="宋体"/>
          <w:sz w:val="24"/>
          <w:szCs w:val="24"/>
          <w:lang w:eastAsia="zh-CN"/>
        </w:rPr>
      </w:pPr>
      <w:bookmarkStart w:id="0" w:name="_Toc410394112"/>
      <w:bookmarkStart w:id="1" w:name="_Toc8319"/>
      <w:bookmarkStart w:id="2" w:name="_Toc410394988"/>
    </w:p>
    <w:p>
      <w:pPr>
        <w:pStyle w:val="6"/>
        <w:spacing w:line="360" w:lineRule="auto"/>
        <w:jc w:val="center"/>
        <w:outlineLvl w:val="9"/>
        <w:rPr>
          <w:rFonts w:hint="eastAsia" w:ascii="宋体" w:hAnsi="宋体" w:eastAsia="宋体" w:cs="宋体"/>
          <w:sz w:val="24"/>
          <w:szCs w:val="24"/>
          <w:lang w:eastAsia="zh-CN"/>
        </w:rPr>
      </w:pPr>
    </w:p>
    <w:p>
      <w:pPr>
        <w:pStyle w:val="6"/>
        <w:spacing w:line="360" w:lineRule="auto"/>
        <w:jc w:val="center"/>
        <w:outlineLvl w:val="9"/>
        <w:rPr>
          <w:rFonts w:hint="eastAsia" w:ascii="宋体" w:hAnsi="宋体" w:eastAsia="宋体" w:cs="宋体"/>
          <w:sz w:val="52"/>
          <w:szCs w:val="52"/>
          <w:lang w:eastAsia="zh-CN"/>
        </w:rPr>
      </w:pPr>
    </w:p>
    <w:p>
      <w:pPr>
        <w:pStyle w:val="6"/>
        <w:spacing w:line="360" w:lineRule="auto"/>
        <w:jc w:val="center"/>
        <w:outlineLvl w:val="9"/>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东莞市众爱公益服务中心</w:t>
      </w:r>
    </w:p>
    <w:p>
      <w:pPr>
        <w:pStyle w:val="6"/>
        <w:spacing w:line="360" w:lineRule="auto"/>
        <w:jc w:val="center"/>
        <w:outlineLvl w:val="9"/>
        <w:rPr>
          <w:rFonts w:hint="eastAsia" w:ascii="宋体" w:hAnsi="宋体" w:eastAsia="宋体" w:cs="宋体"/>
          <w:b/>
          <w:bCs/>
          <w:sz w:val="52"/>
          <w:szCs w:val="52"/>
          <w:lang w:eastAsia="zh-CN"/>
        </w:rPr>
        <w:sectPr>
          <w:pgSz w:w="11906" w:h="16838"/>
          <w:pgMar w:top="1140" w:right="1800" w:bottom="1440" w:left="1800" w:header="940" w:footer="720" w:gutter="0"/>
          <w:pgNumType w:fmt="decimal"/>
          <w:cols w:space="720" w:num="1"/>
          <w:titlePg/>
          <w:docGrid w:type="linesAndChars" w:linePitch="312" w:charSpace="0"/>
        </w:sectPr>
      </w:pPr>
      <w:r>
        <w:rPr>
          <w:rFonts w:hint="eastAsia" w:ascii="宋体" w:hAnsi="宋体" w:eastAsia="宋体" w:cs="宋体"/>
          <w:b/>
          <w:bCs/>
          <w:sz w:val="52"/>
          <w:szCs w:val="52"/>
          <w:lang w:eastAsia="zh-CN"/>
        </w:rPr>
        <w:t>人事管理制度</w:t>
      </w:r>
    </w:p>
    <w:sdt>
      <w:sdtPr>
        <w:rPr>
          <w:rFonts w:hint="eastAsia" w:ascii="宋体" w:hAnsi="宋体" w:eastAsia="宋体" w:cs="宋体"/>
          <w:kern w:val="2"/>
          <w:sz w:val="28"/>
          <w:szCs w:val="28"/>
          <w:lang w:val="en-US" w:eastAsia="zh-CN" w:bidi="ar-SA"/>
        </w:rPr>
        <w:id w:val="147455522"/>
        <w15:color w:val="DBDBDB"/>
        <w:docPartObj>
          <w:docPartGallery w:val="Table of Contents"/>
          <w:docPartUnique/>
        </w:docPartObj>
      </w:sdtPr>
      <w:sdtEndPr>
        <w:rPr>
          <w:rFonts w:hint="eastAsia" w:ascii="宋体" w:hAnsi="宋体" w:eastAsia="宋体" w:cs="宋体"/>
          <w:b/>
          <w:bCs/>
          <w:kern w:val="0"/>
          <w:sz w:val="24"/>
          <w:szCs w:val="24"/>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pPr>
            <w:pStyle w:val="4"/>
            <w:tabs>
              <w:tab w:val="right" w:leader="dot" w:pos="8306"/>
            </w:tabs>
            <w:spacing w:line="360" w:lineRule="auto"/>
            <w:rPr>
              <w:sz w:val="24"/>
              <w:szCs w:val="24"/>
            </w:rPr>
          </w:pPr>
          <w:r>
            <w:rPr>
              <w:rFonts w:hint="eastAsia" w:ascii="宋体" w:hAnsi="宋体" w:eastAsia="宋体" w:cs="宋体"/>
              <w:b/>
              <w:bCs/>
              <w:sz w:val="24"/>
              <w:szCs w:val="24"/>
              <w:lang w:eastAsia="zh-CN"/>
            </w:rPr>
            <w:fldChar w:fldCharType="begin"/>
          </w:r>
          <w:r>
            <w:rPr>
              <w:rFonts w:hint="eastAsia" w:ascii="宋体" w:hAnsi="宋体" w:eastAsia="宋体" w:cs="宋体"/>
              <w:b/>
              <w:bCs/>
              <w:sz w:val="24"/>
              <w:szCs w:val="24"/>
              <w:lang w:eastAsia="zh-CN"/>
            </w:rPr>
            <w:instrText xml:space="preserve">TOC \o "1-3" \h \u </w:instrText>
          </w:r>
          <w:r>
            <w:rPr>
              <w:rFonts w:hint="eastAsia" w:ascii="宋体" w:hAnsi="宋体" w:eastAsia="宋体" w:cs="宋体"/>
              <w:b/>
              <w:bCs/>
              <w:sz w:val="24"/>
              <w:szCs w:val="24"/>
              <w:lang w:eastAsia="zh-CN"/>
            </w:rPr>
            <w:fldChar w:fldCharType="separate"/>
          </w: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\l _Toc6969 </w:instrText>
          </w:r>
          <w:r>
            <w:rPr>
              <w:rFonts w:hint="eastAsia" w:ascii="宋体" w:hAnsi="宋体" w:eastAsia="宋体" w:cs="宋体"/>
              <w:bCs/>
              <w:sz w:val="24"/>
              <w:szCs w:val="24"/>
              <w:lang w:eastAsia="zh-CN"/>
            </w:rPr>
            <w:fldChar w:fldCharType="separate"/>
          </w:r>
          <w:r>
            <w:rPr>
              <w:rFonts w:hint="eastAsia" w:ascii="宋体" w:hAnsi="宋体" w:eastAsia="宋体" w:cs="宋体"/>
              <w:bCs/>
              <w:sz w:val="24"/>
              <w:szCs w:val="24"/>
              <w:lang w:eastAsia="zh-CN"/>
            </w:rPr>
            <w:t>东莞市众爱公益服务中心</w:t>
          </w:r>
          <w:r>
            <w:rPr>
              <w:rFonts w:hint="eastAsia" w:ascii="宋体" w:hAnsi="宋体" w:eastAsia="宋体" w:cs="宋体"/>
              <w:bCs/>
              <w:sz w:val="24"/>
              <w:szCs w:val="24"/>
            </w:rPr>
            <w:t>组织框架</w:t>
          </w:r>
          <w:r>
            <w:rPr>
              <w:sz w:val="24"/>
              <w:szCs w:val="24"/>
            </w:rPr>
            <w:tab/>
          </w:r>
          <w:r>
            <w:rPr>
              <w:sz w:val="24"/>
              <w:szCs w:val="24"/>
            </w:rPr>
            <w:fldChar w:fldCharType="begin"/>
          </w:r>
          <w:r>
            <w:rPr>
              <w:sz w:val="24"/>
              <w:szCs w:val="24"/>
            </w:rPr>
            <w:instrText xml:space="preserve"> PAGEREF _Toc6969 </w:instrText>
          </w:r>
          <w:r>
            <w:rPr>
              <w:sz w:val="24"/>
              <w:szCs w:val="24"/>
            </w:rPr>
            <w:fldChar w:fldCharType="separate"/>
          </w:r>
          <w:r>
            <w:rPr>
              <w:sz w:val="24"/>
              <w:szCs w:val="24"/>
            </w:rPr>
            <w:t>2</w:t>
          </w:r>
          <w:r>
            <w:rPr>
              <w:sz w:val="24"/>
              <w:szCs w:val="24"/>
            </w:rPr>
            <w:fldChar w:fldCharType="end"/>
          </w:r>
          <w:r>
            <w:rPr>
              <w:rFonts w:hint="eastAsia" w:ascii="宋体" w:hAnsi="宋体" w:eastAsia="宋体" w:cs="宋体"/>
              <w:bCs/>
              <w:sz w:val="24"/>
              <w:szCs w:val="24"/>
              <w:lang w:eastAsia="zh-CN"/>
            </w:rPr>
            <w:fldChar w:fldCharType="end"/>
          </w:r>
        </w:p>
        <w:p>
          <w:pPr>
            <w:pStyle w:val="4"/>
            <w:tabs>
              <w:tab w:val="right" w:leader="dot" w:pos="8306"/>
            </w:tabs>
            <w:spacing w:line="360" w:lineRule="auto"/>
            <w:rPr>
              <w:sz w:val="24"/>
              <w:szCs w:val="24"/>
            </w:rPr>
          </w:pP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\l _Toc9467 </w:instrText>
          </w:r>
          <w:r>
            <w:rPr>
              <w:rFonts w:hint="eastAsia" w:ascii="宋体" w:hAnsi="宋体" w:eastAsia="宋体" w:cs="宋体"/>
              <w:bCs/>
              <w:sz w:val="24"/>
              <w:szCs w:val="24"/>
              <w:lang w:eastAsia="zh-CN"/>
            </w:rPr>
            <w:fldChar w:fldCharType="separate"/>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部门职责</w:t>
          </w:r>
          <w:r>
            <w:rPr>
              <w:sz w:val="24"/>
              <w:szCs w:val="24"/>
            </w:rPr>
            <w:tab/>
          </w:r>
          <w:r>
            <w:rPr>
              <w:sz w:val="24"/>
              <w:szCs w:val="24"/>
            </w:rPr>
            <w:fldChar w:fldCharType="begin"/>
          </w:r>
          <w:r>
            <w:rPr>
              <w:sz w:val="24"/>
              <w:szCs w:val="24"/>
            </w:rPr>
            <w:instrText xml:space="preserve"> PAGEREF _Toc9467 </w:instrText>
          </w:r>
          <w:r>
            <w:rPr>
              <w:sz w:val="24"/>
              <w:szCs w:val="24"/>
            </w:rPr>
            <w:fldChar w:fldCharType="separate"/>
          </w:r>
          <w:r>
            <w:rPr>
              <w:sz w:val="24"/>
              <w:szCs w:val="24"/>
            </w:rPr>
            <w:t>3</w:t>
          </w:r>
          <w:r>
            <w:rPr>
              <w:sz w:val="24"/>
              <w:szCs w:val="24"/>
            </w:rPr>
            <w:fldChar w:fldCharType="end"/>
          </w:r>
          <w:r>
            <w:rPr>
              <w:rFonts w:hint="eastAsia" w:ascii="宋体" w:hAnsi="宋体" w:eastAsia="宋体" w:cs="宋体"/>
              <w:bCs/>
              <w:sz w:val="24"/>
              <w:szCs w:val="24"/>
              <w:lang w:eastAsia="zh-CN"/>
            </w:rPr>
            <w:fldChar w:fldCharType="end"/>
          </w:r>
        </w:p>
        <w:p>
          <w:pPr>
            <w:pStyle w:val="4"/>
            <w:tabs>
              <w:tab w:val="right" w:leader="dot" w:pos="8306"/>
            </w:tabs>
            <w:spacing w:line="360" w:lineRule="auto"/>
            <w:rPr>
              <w:sz w:val="24"/>
              <w:szCs w:val="24"/>
            </w:rPr>
          </w:pP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\l _Toc22184 </w:instrText>
          </w:r>
          <w:r>
            <w:rPr>
              <w:rFonts w:hint="eastAsia" w:ascii="宋体" w:hAnsi="宋体" w:eastAsia="宋体" w:cs="宋体"/>
              <w:bCs/>
              <w:sz w:val="24"/>
              <w:szCs w:val="24"/>
              <w:lang w:eastAsia="zh-CN"/>
            </w:rPr>
            <w:fldChar w:fldCharType="separate"/>
          </w:r>
          <w:r>
            <w:rPr>
              <w:rFonts w:hint="eastAsia" w:ascii="宋体" w:hAnsi="宋体" w:eastAsia="宋体" w:cs="宋体"/>
              <w:bCs w:val="0"/>
              <w:sz w:val="24"/>
              <w:szCs w:val="24"/>
              <w:lang w:eastAsia="zh-CN"/>
            </w:rPr>
            <w:t>东莞市众爱公益服务中心</w:t>
          </w:r>
          <w:r>
            <w:rPr>
              <w:rFonts w:hint="eastAsia" w:ascii="宋体" w:hAnsi="宋体" w:eastAsia="宋体" w:cs="宋体"/>
              <w:bCs w:val="0"/>
              <w:sz w:val="24"/>
              <w:szCs w:val="24"/>
            </w:rPr>
            <w:t>理事会、监事会制度</w:t>
          </w:r>
          <w:r>
            <w:rPr>
              <w:sz w:val="24"/>
              <w:szCs w:val="24"/>
            </w:rPr>
            <w:tab/>
          </w:r>
          <w:r>
            <w:rPr>
              <w:sz w:val="24"/>
              <w:szCs w:val="24"/>
            </w:rPr>
            <w:fldChar w:fldCharType="begin"/>
          </w:r>
          <w:r>
            <w:rPr>
              <w:sz w:val="24"/>
              <w:szCs w:val="24"/>
            </w:rPr>
            <w:instrText xml:space="preserve"> PAGEREF _Toc22184 </w:instrText>
          </w:r>
          <w:r>
            <w:rPr>
              <w:sz w:val="24"/>
              <w:szCs w:val="24"/>
            </w:rPr>
            <w:fldChar w:fldCharType="separate"/>
          </w:r>
          <w:r>
            <w:rPr>
              <w:sz w:val="24"/>
              <w:szCs w:val="24"/>
            </w:rPr>
            <w:t>11</w:t>
          </w:r>
          <w:r>
            <w:rPr>
              <w:sz w:val="24"/>
              <w:szCs w:val="24"/>
            </w:rPr>
            <w:fldChar w:fldCharType="end"/>
          </w:r>
          <w:r>
            <w:rPr>
              <w:rFonts w:hint="eastAsia" w:ascii="宋体" w:hAnsi="宋体" w:eastAsia="宋体" w:cs="宋体"/>
              <w:bCs/>
              <w:sz w:val="24"/>
              <w:szCs w:val="24"/>
              <w:lang w:eastAsia="zh-CN"/>
            </w:rPr>
            <w:fldChar w:fldCharType="end"/>
          </w:r>
        </w:p>
        <w:p>
          <w:pPr>
            <w:pStyle w:val="5"/>
            <w:tabs>
              <w:tab w:val="right" w:leader="dot" w:pos="8306"/>
            </w:tabs>
            <w:spacing w:line="360" w:lineRule="auto"/>
            <w:rPr>
              <w:sz w:val="24"/>
              <w:szCs w:val="24"/>
            </w:rPr>
          </w:pP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\l _Toc5369 </w:instrText>
          </w:r>
          <w:r>
            <w:rPr>
              <w:rFonts w:hint="eastAsia" w:ascii="宋体" w:hAnsi="宋体" w:eastAsia="宋体" w:cs="宋体"/>
              <w:bCs/>
              <w:sz w:val="24"/>
              <w:szCs w:val="24"/>
              <w:lang w:eastAsia="zh-CN"/>
            </w:rPr>
            <w:fldChar w:fldCharType="separate"/>
          </w:r>
          <w:r>
            <w:rPr>
              <w:rFonts w:hint="eastAsia" w:cs="宋体"/>
              <w:sz w:val="24"/>
              <w:szCs w:val="24"/>
              <w:lang w:eastAsia="zh-CN"/>
            </w:rPr>
            <w:t>一、</w:t>
          </w:r>
          <w:r>
            <w:rPr>
              <w:rFonts w:hint="eastAsia" w:ascii="宋体" w:hAnsi="宋体" w:eastAsia="宋体" w:cs="宋体"/>
              <w:sz w:val="24"/>
              <w:szCs w:val="24"/>
            </w:rPr>
            <w:t>理事会章程</w:t>
          </w:r>
          <w:r>
            <w:rPr>
              <w:sz w:val="24"/>
              <w:szCs w:val="24"/>
            </w:rPr>
            <w:tab/>
          </w:r>
          <w:r>
            <w:rPr>
              <w:sz w:val="24"/>
              <w:szCs w:val="24"/>
            </w:rPr>
            <w:fldChar w:fldCharType="begin"/>
          </w:r>
          <w:r>
            <w:rPr>
              <w:sz w:val="24"/>
              <w:szCs w:val="24"/>
            </w:rPr>
            <w:instrText xml:space="preserve"> PAGEREF _Toc5369 </w:instrText>
          </w:r>
          <w:r>
            <w:rPr>
              <w:sz w:val="24"/>
              <w:szCs w:val="24"/>
            </w:rPr>
            <w:fldChar w:fldCharType="separate"/>
          </w:r>
          <w:r>
            <w:rPr>
              <w:sz w:val="24"/>
              <w:szCs w:val="24"/>
            </w:rPr>
            <w:t>11</w:t>
          </w:r>
          <w:r>
            <w:rPr>
              <w:sz w:val="24"/>
              <w:szCs w:val="24"/>
            </w:rPr>
            <w:fldChar w:fldCharType="end"/>
          </w:r>
          <w:r>
            <w:rPr>
              <w:rFonts w:hint="eastAsia" w:ascii="宋体" w:hAnsi="宋体" w:eastAsia="宋体" w:cs="宋体"/>
              <w:bCs/>
              <w:sz w:val="24"/>
              <w:szCs w:val="24"/>
              <w:lang w:eastAsia="zh-CN"/>
            </w:rPr>
            <w:fldChar w:fldCharType="end"/>
          </w:r>
        </w:p>
        <w:p>
          <w:pPr>
            <w:pStyle w:val="5"/>
            <w:tabs>
              <w:tab w:val="right" w:leader="dot" w:pos="8306"/>
            </w:tabs>
            <w:spacing w:line="360" w:lineRule="auto"/>
            <w:rPr>
              <w:sz w:val="24"/>
              <w:szCs w:val="24"/>
            </w:rPr>
          </w:pP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\l _Toc24427 </w:instrText>
          </w:r>
          <w:r>
            <w:rPr>
              <w:rFonts w:hint="eastAsia" w:ascii="宋体" w:hAnsi="宋体" w:eastAsia="宋体" w:cs="宋体"/>
              <w:bCs/>
              <w:sz w:val="24"/>
              <w:szCs w:val="24"/>
              <w:lang w:eastAsia="zh-CN"/>
            </w:rPr>
            <w:fldChar w:fldCharType="separate"/>
          </w:r>
          <w:r>
            <w:rPr>
              <w:rFonts w:hint="eastAsia" w:cs="宋体"/>
              <w:sz w:val="24"/>
              <w:szCs w:val="24"/>
              <w:lang w:eastAsia="zh-CN"/>
            </w:rPr>
            <w:t>二、</w:t>
          </w:r>
          <w:r>
            <w:rPr>
              <w:rFonts w:hint="eastAsia" w:ascii="宋体" w:hAnsi="宋体" w:eastAsia="宋体" w:cs="宋体"/>
              <w:sz w:val="24"/>
              <w:szCs w:val="24"/>
            </w:rPr>
            <w:t>监事职责规定</w:t>
          </w:r>
          <w:r>
            <w:rPr>
              <w:sz w:val="24"/>
              <w:szCs w:val="24"/>
            </w:rPr>
            <w:tab/>
          </w:r>
          <w:r>
            <w:rPr>
              <w:sz w:val="24"/>
              <w:szCs w:val="24"/>
            </w:rPr>
            <w:fldChar w:fldCharType="begin"/>
          </w:r>
          <w:r>
            <w:rPr>
              <w:sz w:val="24"/>
              <w:szCs w:val="24"/>
            </w:rPr>
            <w:instrText xml:space="preserve"> PAGEREF _Toc24427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bCs/>
              <w:sz w:val="24"/>
              <w:szCs w:val="24"/>
              <w:lang w:eastAsia="zh-CN"/>
            </w:rPr>
            <w:fldChar w:fldCharType="end"/>
          </w:r>
        </w:p>
        <w:p>
          <w:pPr>
            <w:pStyle w:val="4"/>
            <w:tabs>
              <w:tab w:val="right" w:leader="dot" w:pos="8306"/>
            </w:tabs>
            <w:spacing w:line="360" w:lineRule="auto"/>
            <w:rPr>
              <w:sz w:val="24"/>
              <w:szCs w:val="24"/>
            </w:rPr>
          </w:pP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\l _Toc12695 </w:instrText>
          </w:r>
          <w:r>
            <w:rPr>
              <w:rFonts w:hint="eastAsia" w:ascii="宋体" w:hAnsi="宋体" w:eastAsia="宋体" w:cs="宋体"/>
              <w:bCs/>
              <w:sz w:val="24"/>
              <w:szCs w:val="24"/>
              <w:lang w:eastAsia="zh-CN"/>
            </w:rPr>
            <w:fldChar w:fldCharType="separate"/>
          </w:r>
          <w:r>
            <w:rPr>
              <w:rFonts w:hint="eastAsia" w:ascii="宋体" w:hAnsi="宋体" w:eastAsia="宋体" w:cs="宋体"/>
              <w:bCs/>
              <w:sz w:val="24"/>
              <w:szCs w:val="24"/>
              <w:lang w:eastAsia="zh-CN"/>
            </w:rPr>
            <w:t>东莞市众爱公益服务中心</w:t>
          </w:r>
          <w:r>
            <w:rPr>
              <w:rFonts w:hint="eastAsia" w:cs="宋体"/>
              <w:bCs w:val="0"/>
              <w:sz w:val="24"/>
              <w:szCs w:val="24"/>
              <w:lang w:eastAsia="zh-CN"/>
            </w:rPr>
            <w:t>出勤、休假</w:t>
          </w:r>
          <w:r>
            <w:rPr>
              <w:rFonts w:hint="eastAsia" w:ascii="宋体" w:hAnsi="宋体" w:eastAsia="宋体" w:cs="宋体"/>
              <w:bCs w:val="0"/>
              <w:sz w:val="24"/>
              <w:szCs w:val="24"/>
            </w:rPr>
            <w:t>制度</w:t>
          </w:r>
          <w:r>
            <w:rPr>
              <w:sz w:val="24"/>
              <w:szCs w:val="24"/>
            </w:rPr>
            <w:tab/>
          </w:r>
          <w:r>
            <w:rPr>
              <w:sz w:val="24"/>
              <w:szCs w:val="24"/>
            </w:rPr>
            <w:fldChar w:fldCharType="begin"/>
          </w:r>
          <w:r>
            <w:rPr>
              <w:sz w:val="24"/>
              <w:szCs w:val="24"/>
            </w:rPr>
            <w:instrText xml:space="preserve"> PAGEREF _Toc12695 </w:instrText>
          </w:r>
          <w:r>
            <w:rPr>
              <w:sz w:val="24"/>
              <w:szCs w:val="24"/>
            </w:rPr>
            <w:fldChar w:fldCharType="separate"/>
          </w:r>
          <w:r>
            <w:rPr>
              <w:sz w:val="24"/>
              <w:szCs w:val="24"/>
            </w:rPr>
            <w:t>17</w:t>
          </w:r>
          <w:r>
            <w:rPr>
              <w:sz w:val="24"/>
              <w:szCs w:val="24"/>
            </w:rPr>
            <w:fldChar w:fldCharType="end"/>
          </w:r>
          <w:r>
            <w:rPr>
              <w:rFonts w:hint="eastAsia" w:ascii="宋体" w:hAnsi="宋体" w:eastAsia="宋体" w:cs="宋体"/>
              <w:bCs/>
              <w:sz w:val="24"/>
              <w:szCs w:val="24"/>
              <w:lang w:eastAsia="zh-CN"/>
            </w:rPr>
            <w:fldChar w:fldCharType="end"/>
          </w:r>
        </w:p>
        <w:p>
          <w:pPr>
            <w:pStyle w:val="4"/>
            <w:tabs>
              <w:tab w:val="right" w:leader="dot" w:pos="8306"/>
            </w:tabs>
            <w:spacing w:line="360" w:lineRule="auto"/>
            <w:rPr>
              <w:sz w:val="24"/>
              <w:szCs w:val="24"/>
            </w:rPr>
          </w:pP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\l _Toc8574 </w:instrText>
          </w:r>
          <w:r>
            <w:rPr>
              <w:rFonts w:hint="eastAsia" w:ascii="宋体" w:hAnsi="宋体" w:eastAsia="宋体" w:cs="宋体"/>
              <w:bCs/>
              <w:sz w:val="24"/>
              <w:szCs w:val="24"/>
              <w:lang w:eastAsia="zh-CN"/>
            </w:rPr>
            <w:fldChar w:fldCharType="separate"/>
          </w:r>
          <w:r>
            <w:rPr>
              <w:rFonts w:hint="eastAsia" w:ascii="宋体" w:hAnsi="宋体" w:eastAsia="宋体" w:cs="宋体"/>
              <w:bCs/>
              <w:sz w:val="24"/>
              <w:szCs w:val="24"/>
              <w:lang w:eastAsia="zh-CN"/>
            </w:rPr>
            <w:t>东莞市众爱公益服务中心实习生管理制度</w:t>
          </w:r>
          <w:r>
            <w:rPr>
              <w:sz w:val="24"/>
              <w:szCs w:val="24"/>
            </w:rPr>
            <w:tab/>
          </w:r>
          <w:r>
            <w:rPr>
              <w:sz w:val="24"/>
              <w:szCs w:val="24"/>
            </w:rPr>
            <w:fldChar w:fldCharType="begin"/>
          </w:r>
          <w:r>
            <w:rPr>
              <w:sz w:val="24"/>
              <w:szCs w:val="24"/>
            </w:rPr>
            <w:instrText xml:space="preserve"> PAGEREF _Toc8574 </w:instrText>
          </w:r>
          <w:r>
            <w:rPr>
              <w:sz w:val="24"/>
              <w:szCs w:val="24"/>
            </w:rPr>
            <w:fldChar w:fldCharType="separate"/>
          </w:r>
          <w:r>
            <w:rPr>
              <w:sz w:val="24"/>
              <w:szCs w:val="24"/>
            </w:rPr>
            <w:t>41</w:t>
          </w:r>
          <w:r>
            <w:rPr>
              <w:sz w:val="24"/>
              <w:szCs w:val="24"/>
            </w:rPr>
            <w:fldChar w:fldCharType="end"/>
          </w:r>
          <w:r>
            <w:rPr>
              <w:rFonts w:hint="eastAsia" w:ascii="宋体" w:hAnsi="宋体" w:eastAsia="宋体" w:cs="宋体"/>
              <w:bCs/>
              <w:sz w:val="24"/>
              <w:szCs w:val="24"/>
              <w:lang w:eastAsia="zh-CN"/>
            </w:rPr>
            <w:fldChar w:fldCharType="end"/>
          </w:r>
        </w:p>
        <w:p>
          <w:pPr>
            <w:pStyle w:val="4"/>
            <w:tabs>
              <w:tab w:val="right" w:leader="dot" w:pos="8306"/>
            </w:tabs>
            <w:spacing w:line="360" w:lineRule="auto"/>
            <w:rPr>
              <w:sz w:val="24"/>
              <w:szCs w:val="24"/>
            </w:rPr>
          </w:pP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\l _Toc28090 </w:instrText>
          </w:r>
          <w:r>
            <w:rPr>
              <w:rFonts w:hint="eastAsia" w:ascii="宋体" w:hAnsi="宋体" w:eastAsia="宋体" w:cs="宋体"/>
              <w:bCs/>
              <w:sz w:val="24"/>
              <w:szCs w:val="24"/>
              <w:lang w:eastAsia="zh-CN"/>
            </w:rPr>
            <w:fldChar w:fldCharType="separate"/>
          </w:r>
          <w:r>
            <w:rPr>
              <w:rFonts w:hint="eastAsia" w:ascii="宋体" w:hAnsi="宋体" w:eastAsia="宋体" w:cs="宋体"/>
              <w:bCs/>
              <w:sz w:val="24"/>
              <w:szCs w:val="24"/>
              <w:lang w:eastAsia="zh-CN"/>
            </w:rPr>
            <w:t>东莞市众爱公益服务中心社工活动经费管理办法</w:t>
          </w:r>
          <w:r>
            <w:rPr>
              <w:sz w:val="24"/>
              <w:szCs w:val="24"/>
            </w:rPr>
            <w:tab/>
          </w:r>
          <w:r>
            <w:rPr>
              <w:sz w:val="24"/>
              <w:szCs w:val="24"/>
            </w:rPr>
            <w:fldChar w:fldCharType="begin"/>
          </w:r>
          <w:r>
            <w:rPr>
              <w:sz w:val="24"/>
              <w:szCs w:val="24"/>
            </w:rPr>
            <w:instrText xml:space="preserve"> PAGEREF _Toc28090 </w:instrText>
          </w:r>
          <w:r>
            <w:rPr>
              <w:sz w:val="24"/>
              <w:szCs w:val="24"/>
            </w:rPr>
            <w:fldChar w:fldCharType="separate"/>
          </w:r>
          <w:r>
            <w:rPr>
              <w:sz w:val="24"/>
              <w:szCs w:val="24"/>
            </w:rPr>
            <w:t>46</w:t>
          </w:r>
          <w:r>
            <w:rPr>
              <w:sz w:val="24"/>
              <w:szCs w:val="24"/>
            </w:rPr>
            <w:fldChar w:fldCharType="end"/>
          </w:r>
          <w:r>
            <w:rPr>
              <w:rFonts w:hint="eastAsia" w:ascii="宋体" w:hAnsi="宋体" w:eastAsia="宋体" w:cs="宋体"/>
              <w:bCs/>
              <w:sz w:val="24"/>
              <w:szCs w:val="24"/>
              <w:lang w:eastAsia="zh-CN"/>
            </w:rPr>
            <w:fldChar w:fldCharType="end"/>
          </w:r>
        </w:p>
        <w:p>
          <w:pPr>
            <w:pStyle w:val="4"/>
            <w:tabs>
              <w:tab w:val="right" w:leader="dot" w:pos="8306"/>
            </w:tabs>
            <w:spacing w:line="360" w:lineRule="auto"/>
            <w:rPr>
              <w:sz w:val="24"/>
              <w:szCs w:val="24"/>
            </w:rPr>
          </w:pP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\l _Toc1952 </w:instrText>
          </w:r>
          <w:r>
            <w:rPr>
              <w:rFonts w:hint="eastAsia" w:ascii="宋体" w:hAnsi="宋体" w:eastAsia="宋体" w:cs="宋体"/>
              <w:bCs/>
              <w:sz w:val="24"/>
              <w:szCs w:val="24"/>
              <w:lang w:eastAsia="zh-CN"/>
            </w:rPr>
            <w:fldChar w:fldCharType="separate"/>
          </w:r>
          <w:r>
            <w:rPr>
              <w:rFonts w:hint="eastAsia" w:ascii="宋体" w:hAnsi="宋体" w:eastAsia="宋体" w:cs="宋体"/>
              <w:bCs/>
              <w:sz w:val="24"/>
              <w:szCs w:val="24"/>
              <w:lang w:eastAsia="zh-CN"/>
            </w:rPr>
            <w:t>东莞市众爱公益服务中心人事招聘及调整制度</w:t>
          </w:r>
          <w:r>
            <w:rPr>
              <w:sz w:val="24"/>
              <w:szCs w:val="24"/>
            </w:rPr>
            <w:tab/>
          </w:r>
          <w:r>
            <w:rPr>
              <w:sz w:val="24"/>
              <w:szCs w:val="24"/>
            </w:rPr>
            <w:fldChar w:fldCharType="begin"/>
          </w:r>
          <w:r>
            <w:rPr>
              <w:sz w:val="24"/>
              <w:szCs w:val="24"/>
            </w:rPr>
            <w:instrText xml:space="preserve"> PAGEREF _Toc1952 </w:instrText>
          </w:r>
          <w:r>
            <w:rPr>
              <w:sz w:val="24"/>
              <w:szCs w:val="24"/>
            </w:rPr>
            <w:fldChar w:fldCharType="separate"/>
          </w:r>
          <w:r>
            <w:rPr>
              <w:sz w:val="24"/>
              <w:szCs w:val="24"/>
            </w:rPr>
            <w:t>59</w:t>
          </w:r>
          <w:r>
            <w:rPr>
              <w:sz w:val="24"/>
              <w:szCs w:val="24"/>
            </w:rPr>
            <w:fldChar w:fldCharType="end"/>
          </w:r>
          <w:r>
            <w:rPr>
              <w:rFonts w:hint="eastAsia" w:ascii="宋体" w:hAnsi="宋体" w:eastAsia="宋体" w:cs="宋体"/>
              <w:bCs/>
              <w:sz w:val="24"/>
              <w:szCs w:val="24"/>
              <w:lang w:eastAsia="zh-CN"/>
            </w:rPr>
            <w:fldChar w:fldCharType="end"/>
          </w:r>
        </w:p>
        <w:p>
          <w:pPr>
            <w:pStyle w:val="4"/>
            <w:tabs>
              <w:tab w:val="right" w:leader="dot" w:pos="8306"/>
            </w:tabs>
            <w:spacing w:line="360" w:lineRule="auto"/>
            <w:rPr>
              <w:sz w:val="24"/>
              <w:szCs w:val="24"/>
            </w:rPr>
          </w:pP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\l _Toc1743 </w:instrText>
          </w:r>
          <w:r>
            <w:rPr>
              <w:rFonts w:hint="eastAsia" w:ascii="宋体" w:hAnsi="宋体" w:eastAsia="宋体" w:cs="宋体"/>
              <w:bCs/>
              <w:sz w:val="24"/>
              <w:szCs w:val="24"/>
              <w:lang w:eastAsia="zh-CN"/>
            </w:rPr>
            <w:fldChar w:fldCharType="separate"/>
          </w:r>
          <w:r>
            <w:rPr>
              <w:rFonts w:hint="eastAsia" w:ascii="宋体" w:hAnsi="宋体" w:eastAsia="宋体" w:cs="宋体"/>
              <w:bCs/>
              <w:sz w:val="24"/>
              <w:szCs w:val="24"/>
              <w:lang w:eastAsia="zh-CN"/>
            </w:rPr>
            <w:t>东莞市众爱公益服务中心绩效考核制度</w:t>
          </w:r>
          <w:r>
            <w:rPr>
              <w:sz w:val="24"/>
              <w:szCs w:val="24"/>
            </w:rPr>
            <w:tab/>
          </w:r>
          <w:r>
            <w:rPr>
              <w:sz w:val="24"/>
              <w:szCs w:val="24"/>
            </w:rPr>
            <w:fldChar w:fldCharType="begin"/>
          </w:r>
          <w:r>
            <w:rPr>
              <w:sz w:val="24"/>
              <w:szCs w:val="24"/>
            </w:rPr>
            <w:instrText xml:space="preserve"> PAGEREF _Toc1743 </w:instrText>
          </w:r>
          <w:r>
            <w:rPr>
              <w:sz w:val="24"/>
              <w:szCs w:val="24"/>
            </w:rPr>
            <w:fldChar w:fldCharType="separate"/>
          </w:r>
          <w:r>
            <w:rPr>
              <w:sz w:val="24"/>
              <w:szCs w:val="24"/>
            </w:rPr>
            <w:t>71</w:t>
          </w:r>
          <w:r>
            <w:rPr>
              <w:sz w:val="24"/>
              <w:szCs w:val="24"/>
            </w:rPr>
            <w:fldChar w:fldCharType="end"/>
          </w:r>
          <w:r>
            <w:rPr>
              <w:rFonts w:hint="eastAsia" w:ascii="宋体" w:hAnsi="宋体" w:eastAsia="宋体" w:cs="宋体"/>
              <w:bCs/>
              <w:sz w:val="24"/>
              <w:szCs w:val="24"/>
              <w:lang w:eastAsia="zh-CN"/>
            </w:rPr>
            <w:fldChar w:fldCharType="end"/>
          </w:r>
        </w:p>
        <w:p>
          <w:pPr>
            <w:pStyle w:val="4"/>
            <w:tabs>
              <w:tab w:val="right" w:leader="dot" w:pos="8306"/>
            </w:tabs>
            <w:spacing w:line="360" w:lineRule="auto"/>
            <w:rPr>
              <w:sz w:val="24"/>
              <w:szCs w:val="24"/>
            </w:rPr>
          </w:pP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\l _Toc2192 </w:instrText>
          </w:r>
          <w:r>
            <w:rPr>
              <w:rFonts w:hint="eastAsia" w:ascii="宋体" w:hAnsi="宋体" w:eastAsia="宋体" w:cs="宋体"/>
              <w:bCs/>
              <w:sz w:val="24"/>
              <w:szCs w:val="24"/>
              <w:lang w:eastAsia="zh-CN"/>
            </w:rPr>
            <w:fldChar w:fldCharType="separate"/>
          </w:r>
          <w:r>
            <w:rPr>
              <w:rFonts w:hint="eastAsia" w:ascii="宋体" w:hAnsi="宋体" w:eastAsia="宋体" w:cs="宋体"/>
              <w:bCs/>
              <w:sz w:val="24"/>
              <w:szCs w:val="24"/>
              <w:lang w:eastAsia="zh-CN"/>
            </w:rPr>
            <w:t>东莞市众爱公益服务中心劳动合同管理办法</w:t>
          </w:r>
          <w:r>
            <w:rPr>
              <w:sz w:val="24"/>
              <w:szCs w:val="24"/>
            </w:rPr>
            <w:tab/>
          </w:r>
          <w:r>
            <w:rPr>
              <w:sz w:val="24"/>
              <w:szCs w:val="24"/>
            </w:rPr>
            <w:fldChar w:fldCharType="begin"/>
          </w:r>
          <w:r>
            <w:rPr>
              <w:sz w:val="24"/>
              <w:szCs w:val="24"/>
            </w:rPr>
            <w:instrText xml:space="preserve"> PAGEREF _Toc2192 </w:instrText>
          </w:r>
          <w:r>
            <w:rPr>
              <w:sz w:val="24"/>
              <w:szCs w:val="24"/>
            </w:rPr>
            <w:fldChar w:fldCharType="separate"/>
          </w:r>
          <w:r>
            <w:rPr>
              <w:sz w:val="24"/>
              <w:szCs w:val="24"/>
            </w:rPr>
            <w:t>83</w:t>
          </w:r>
          <w:r>
            <w:rPr>
              <w:sz w:val="24"/>
              <w:szCs w:val="24"/>
            </w:rPr>
            <w:fldChar w:fldCharType="end"/>
          </w:r>
          <w:r>
            <w:rPr>
              <w:rFonts w:hint="eastAsia" w:ascii="宋体" w:hAnsi="宋体" w:eastAsia="宋体" w:cs="宋体"/>
              <w:bCs/>
              <w:sz w:val="24"/>
              <w:szCs w:val="24"/>
              <w:lang w:eastAsia="zh-CN"/>
            </w:rPr>
            <w:fldChar w:fldCharType="end"/>
          </w:r>
        </w:p>
        <w:p>
          <w:pPr>
            <w:pStyle w:val="4"/>
            <w:tabs>
              <w:tab w:val="right" w:leader="dot" w:pos="8306"/>
            </w:tabs>
            <w:spacing w:line="360" w:lineRule="auto"/>
            <w:rPr>
              <w:sz w:val="24"/>
              <w:szCs w:val="24"/>
            </w:rPr>
          </w:pP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\l _Toc5012 </w:instrText>
          </w:r>
          <w:r>
            <w:rPr>
              <w:rFonts w:hint="eastAsia" w:ascii="宋体" w:hAnsi="宋体" w:eastAsia="宋体" w:cs="宋体"/>
              <w:bCs/>
              <w:sz w:val="24"/>
              <w:szCs w:val="24"/>
              <w:lang w:eastAsia="zh-CN"/>
            </w:rPr>
            <w:fldChar w:fldCharType="separate"/>
          </w:r>
          <w:r>
            <w:rPr>
              <w:rFonts w:hint="eastAsia" w:ascii="宋体" w:hAnsi="宋体" w:eastAsia="宋体" w:cs="宋体"/>
              <w:bCs/>
              <w:sz w:val="24"/>
              <w:szCs w:val="24"/>
              <w:lang w:eastAsia="zh-CN"/>
            </w:rPr>
            <w:t>东莞市众爱公益服务中心培训管理制度</w:t>
          </w:r>
          <w:r>
            <w:rPr>
              <w:sz w:val="24"/>
              <w:szCs w:val="24"/>
            </w:rPr>
            <w:tab/>
          </w:r>
          <w:r>
            <w:rPr>
              <w:sz w:val="24"/>
              <w:szCs w:val="24"/>
            </w:rPr>
            <w:fldChar w:fldCharType="begin"/>
          </w:r>
          <w:r>
            <w:rPr>
              <w:sz w:val="24"/>
              <w:szCs w:val="24"/>
            </w:rPr>
            <w:instrText xml:space="preserve"> PAGEREF _Toc5012 </w:instrText>
          </w:r>
          <w:r>
            <w:rPr>
              <w:sz w:val="24"/>
              <w:szCs w:val="24"/>
            </w:rPr>
            <w:fldChar w:fldCharType="separate"/>
          </w:r>
          <w:r>
            <w:rPr>
              <w:sz w:val="24"/>
              <w:szCs w:val="24"/>
            </w:rPr>
            <w:t>85</w:t>
          </w:r>
          <w:r>
            <w:rPr>
              <w:sz w:val="24"/>
              <w:szCs w:val="24"/>
            </w:rPr>
            <w:fldChar w:fldCharType="end"/>
          </w:r>
          <w:r>
            <w:rPr>
              <w:rFonts w:hint="eastAsia" w:ascii="宋体" w:hAnsi="宋体" w:eastAsia="宋体" w:cs="宋体"/>
              <w:bCs/>
              <w:sz w:val="24"/>
              <w:szCs w:val="24"/>
              <w:lang w:eastAsia="zh-CN"/>
            </w:rPr>
            <w:fldChar w:fldCharType="end"/>
          </w:r>
        </w:p>
        <w:p>
          <w:pPr>
            <w:pStyle w:val="4"/>
            <w:tabs>
              <w:tab w:val="right" w:leader="dot" w:pos="8306"/>
            </w:tabs>
            <w:spacing w:line="360" w:lineRule="auto"/>
            <w:rPr>
              <w:sz w:val="24"/>
              <w:szCs w:val="24"/>
            </w:rPr>
          </w:pP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\l _Toc22307 </w:instrText>
          </w:r>
          <w:r>
            <w:rPr>
              <w:rFonts w:hint="eastAsia" w:ascii="宋体" w:hAnsi="宋体" w:eastAsia="宋体" w:cs="宋体"/>
              <w:bCs/>
              <w:sz w:val="24"/>
              <w:szCs w:val="24"/>
              <w:lang w:eastAsia="zh-CN"/>
            </w:rPr>
            <w:fldChar w:fldCharType="separate"/>
          </w:r>
          <w:r>
            <w:rPr>
              <w:rFonts w:hint="eastAsia" w:ascii="宋体" w:hAnsi="宋体" w:eastAsia="宋体" w:cs="宋体"/>
              <w:bCs/>
              <w:sz w:val="24"/>
              <w:szCs w:val="24"/>
              <w:lang w:eastAsia="zh-CN"/>
            </w:rPr>
            <w:t>东莞市众爱公益服务中心薪酬管理制度</w:t>
          </w:r>
          <w:r>
            <w:rPr>
              <w:sz w:val="24"/>
              <w:szCs w:val="24"/>
            </w:rPr>
            <w:tab/>
          </w:r>
          <w:r>
            <w:rPr>
              <w:sz w:val="24"/>
              <w:szCs w:val="24"/>
            </w:rPr>
            <w:fldChar w:fldCharType="begin"/>
          </w:r>
          <w:r>
            <w:rPr>
              <w:sz w:val="24"/>
              <w:szCs w:val="24"/>
            </w:rPr>
            <w:instrText xml:space="preserve"> PAGEREF _Toc22307 </w:instrText>
          </w:r>
          <w:r>
            <w:rPr>
              <w:sz w:val="24"/>
              <w:szCs w:val="24"/>
            </w:rPr>
            <w:fldChar w:fldCharType="separate"/>
          </w:r>
          <w:r>
            <w:rPr>
              <w:sz w:val="24"/>
              <w:szCs w:val="24"/>
            </w:rPr>
            <w:t>92</w:t>
          </w:r>
          <w:r>
            <w:rPr>
              <w:sz w:val="24"/>
              <w:szCs w:val="24"/>
            </w:rPr>
            <w:fldChar w:fldCharType="end"/>
          </w:r>
          <w:r>
            <w:rPr>
              <w:rFonts w:hint="eastAsia" w:ascii="宋体" w:hAnsi="宋体" w:eastAsia="宋体" w:cs="宋体"/>
              <w:bCs/>
              <w:sz w:val="24"/>
              <w:szCs w:val="24"/>
              <w:lang w:eastAsia="zh-CN"/>
            </w:rPr>
            <w:fldChar w:fldCharType="end"/>
          </w:r>
        </w:p>
        <w:p>
          <w:pPr>
            <w:pStyle w:val="4"/>
            <w:tabs>
              <w:tab w:val="right" w:leader="dot" w:pos="8306"/>
            </w:tabs>
            <w:spacing w:line="360" w:lineRule="auto"/>
            <w:rPr>
              <w:sz w:val="24"/>
              <w:szCs w:val="24"/>
            </w:rPr>
          </w:pP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\l _Toc24145 </w:instrText>
          </w:r>
          <w:r>
            <w:rPr>
              <w:rFonts w:hint="eastAsia" w:ascii="宋体" w:hAnsi="宋体" w:eastAsia="宋体" w:cs="宋体"/>
              <w:bCs/>
              <w:sz w:val="24"/>
              <w:szCs w:val="24"/>
              <w:lang w:eastAsia="zh-CN"/>
            </w:rPr>
            <w:fldChar w:fldCharType="separate"/>
          </w:r>
          <w:r>
            <w:rPr>
              <w:rFonts w:hint="eastAsia" w:ascii="宋体" w:hAnsi="宋体" w:eastAsia="宋体" w:cs="宋体"/>
              <w:bCs/>
              <w:sz w:val="24"/>
              <w:szCs w:val="24"/>
              <w:lang w:eastAsia="zh-CN"/>
            </w:rPr>
            <w:t>东莞市众爱公益服务中心晋升制度</w:t>
          </w:r>
          <w:r>
            <w:rPr>
              <w:sz w:val="24"/>
              <w:szCs w:val="24"/>
            </w:rPr>
            <w:tab/>
          </w:r>
          <w:r>
            <w:rPr>
              <w:sz w:val="24"/>
              <w:szCs w:val="24"/>
            </w:rPr>
            <w:fldChar w:fldCharType="begin"/>
          </w:r>
          <w:r>
            <w:rPr>
              <w:sz w:val="24"/>
              <w:szCs w:val="24"/>
            </w:rPr>
            <w:instrText xml:space="preserve"> PAGEREF _Toc24145 </w:instrText>
          </w:r>
          <w:r>
            <w:rPr>
              <w:sz w:val="24"/>
              <w:szCs w:val="24"/>
            </w:rPr>
            <w:fldChar w:fldCharType="separate"/>
          </w:r>
          <w:r>
            <w:rPr>
              <w:sz w:val="24"/>
              <w:szCs w:val="24"/>
            </w:rPr>
            <w:t>96</w:t>
          </w:r>
          <w:r>
            <w:rPr>
              <w:sz w:val="24"/>
              <w:szCs w:val="24"/>
            </w:rPr>
            <w:fldChar w:fldCharType="end"/>
          </w:r>
          <w:r>
            <w:rPr>
              <w:rFonts w:hint="eastAsia" w:ascii="宋体" w:hAnsi="宋体" w:eastAsia="宋体" w:cs="宋体"/>
              <w:bCs/>
              <w:sz w:val="24"/>
              <w:szCs w:val="24"/>
              <w:lang w:eastAsia="zh-CN"/>
            </w:rPr>
            <w:fldChar w:fldCharType="end"/>
          </w:r>
        </w:p>
        <w:p>
          <w:pPr>
            <w:pStyle w:val="6"/>
            <w:spacing w:line="360" w:lineRule="auto"/>
            <w:jc w:val="both"/>
            <w:outlineLvl w:val="9"/>
            <w:rPr>
              <w:rFonts w:hint="eastAsia" w:ascii="宋体" w:hAnsi="宋体" w:eastAsia="宋体" w:cs="宋体"/>
              <w:b/>
              <w:bCs/>
              <w:kern w:val="0"/>
              <w:sz w:val="24"/>
              <w:szCs w:val="24"/>
              <w:lang w:val="en-US" w:eastAsia="zh-CN" w:bidi="ar-SA"/>
            </w:rPr>
          </w:pPr>
          <w:r>
            <w:rPr>
              <w:rFonts w:hint="eastAsia" w:ascii="宋体" w:hAnsi="宋体" w:eastAsia="宋体" w:cs="宋体"/>
              <w:bCs/>
              <w:sz w:val="24"/>
              <w:szCs w:val="24"/>
              <w:lang w:eastAsia="zh-CN"/>
            </w:rPr>
            <w:fldChar w:fldCharType="end"/>
          </w:r>
        </w:p>
      </w:sdtContent>
    </w:sdt>
    <w:p>
      <w:pPr>
        <w:bidi w:val="0"/>
        <w:rPr>
          <w:rFonts w:hint="eastAsia"/>
          <w:lang w:val="en-US" w:eastAsia="zh-CN"/>
        </w:rPr>
      </w:pPr>
    </w:p>
    <w:p>
      <w:pPr>
        <w:tabs>
          <w:tab w:val="left" w:pos="6397"/>
        </w:tabs>
        <w:bidi w:val="0"/>
        <w:jc w:val="left"/>
        <w:rPr>
          <w:rFonts w:hint="eastAsia"/>
          <w:lang w:val="en-US" w:eastAsia="zh-CN"/>
        </w:rPr>
        <w:sectPr>
          <w:footerReference r:id="rId4" w:type="first"/>
          <w:footerReference r:id="rId3" w:type="default"/>
          <w:pgSz w:w="11906" w:h="16838"/>
          <w:pgMar w:top="1440" w:right="1800" w:bottom="1440" w:left="1800" w:header="720" w:footer="720" w:gutter="0"/>
          <w:pgNumType w:fmt="decimal" w:start="1"/>
          <w:cols w:space="720" w:num="1"/>
          <w:titlePg/>
          <w:docGrid w:type="linesAndChars" w:linePitch="312" w:charSpace="0"/>
        </w:sectPr>
      </w:pPr>
      <w:r>
        <w:rPr>
          <w:rFonts w:hint="eastAsia"/>
          <w:lang w:val="en-US" w:eastAsia="zh-CN"/>
        </w:rPr>
        <w:tab/>
      </w:r>
    </w:p>
    <w:p>
      <w:pPr>
        <w:pStyle w:val="6"/>
        <w:spacing w:line="360" w:lineRule="auto"/>
        <w:jc w:val="center"/>
        <w:outlineLvl w:val="0"/>
        <w:rPr>
          <w:rFonts w:hint="eastAsia" w:ascii="宋体" w:hAnsi="宋体" w:eastAsia="宋体" w:cs="宋体"/>
          <w:b/>
          <w:bCs/>
          <w:sz w:val="40"/>
          <w:szCs w:val="40"/>
        </w:rPr>
      </w:pPr>
      <w:bookmarkStart w:id="3" w:name="_Toc6969"/>
      <w:r>
        <w:rPr>
          <w:rFonts w:hint="eastAsia" w:ascii="宋体" w:hAnsi="宋体" w:eastAsia="宋体" w:cs="宋体"/>
          <w:b/>
          <w:bCs/>
          <w:sz w:val="40"/>
          <w:szCs w:val="40"/>
          <w:lang w:eastAsia="zh-CN"/>
        </w:rPr>
        <w:t>东莞市众爱公益服务中心</w:t>
      </w:r>
      <w:r>
        <w:rPr>
          <w:rFonts w:hint="eastAsia" w:ascii="宋体" w:hAnsi="宋体" w:eastAsia="宋体" w:cs="宋体"/>
          <w:b/>
          <w:bCs/>
          <w:sz w:val="40"/>
          <w:szCs w:val="40"/>
        </w:rPr>
        <w:t>组织框架</w:t>
      </w:r>
      <w:bookmarkEnd w:id="0"/>
      <w:bookmarkEnd w:id="1"/>
      <w:bookmarkEnd w:id="2"/>
      <w:bookmarkEnd w:id="3"/>
    </w:p>
    <w:tbl>
      <w:tblPr>
        <w:tblStyle w:val="8"/>
        <w:tblW w:w="88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2" w:hRule="atLeast"/>
          <w:jc w:val="center"/>
        </w:trPr>
        <w:tc>
          <w:tcPr>
            <w:tcW w:w="8840" w:type="dxa"/>
          </w:tcPr>
          <w:p>
            <w:pPr>
              <w:rPr>
                <w:vertAlign w:val="baseline"/>
              </w:rPr>
            </w:pPr>
            <w:r>
              <w:rPr>
                <w:sz w:val="21"/>
              </w:rPr>
              <mc:AlternateContent>
                <mc:Choice Requires="wps">
                  <w:drawing>
                    <wp:anchor distT="0" distB="0" distL="114300" distR="114300" simplePos="0" relativeHeight="252084224" behindDoc="0" locked="0" layoutInCell="1" allowOverlap="1">
                      <wp:simplePos x="0" y="0"/>
                      <wp:positionH relativeFrom="column">
                        <wp:posOffset>4769485</wp:posOffset>
                      </wp:positionH>
                      <wp:positionV relativeFrom="paragraph">
                        <wp:posOffset>2411730</wp:posOffset>
                      </wp:positionV>
                      <wp:extent cx="0" cy="157480"/>
                      <wp:effectExtent l="6350" t="0" r="12700" b="13970"/>
                      <wp:wrapNone/>
                      <wp:docPr id="38" name="直接连接符 38"/>
                      <wp:cNvGraphicFramePr/>
                      <a:graphic xmlns:a="http://schemas.openxmlformats.org/drawingml/2006/main">
                        <a:graphicData uri="http://schemas.microsoft.com/office/word/2010/wordprocessingShape">
                          <wps:wsp>
                            <wps:cNvCnPr>
                              <a:stCxn id="29" idx="0"/>
                            </wps:cNvCnPr>
                            <wps:spPr>
                              <a:xfrm flipV="1">
                                <a:off x="5811520" y="4084320"/>
                                <a:ext cx="0" cy="1574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75.55pt;margin-top:189.9pt;height:12.4pt;width:0pt;z-index:252084224;mso-width-relative:page;mso-height-relative:page;" filled="f" stroked="t" coordsize="21600,21600" o:gfxdata="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&#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fccw1wAAAAsBAAAPAAAAAAAAAAEAIAAAACIAAABk&#10;cnMvZG93bnJldi54bWxQSwECFAAUAAAACACHTuJAL8oNqQcCAADwAwAADgAAAAAAAAABACAAAAAm&#10;AQAAZHJzL2Uyb0RvYy54bWxQSwUGAAAAAAYABgBZAQAAnwU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2083200" behindDoc="0" locked="0" layoutInCell="1" allowOverlap="1">
                      <wp:simplePos x="0" y="0"/>
                      <wp:positionH relativeFrom="column">
                        <wp:posOffset>2769235</wp:posOffset>
                      </wp:positionH>
                      <wp:positionV relativeFrom="paragraph">
                        <wp:posOffset>2409825</wp:posOffset>
                      </wp:positionV>
                      <wp:extent cx="0" cy="159385"/>
                      <wp:effectExtent l="6350" t="0" r="12700" b="12065"/>
                      <wp:wrapNone/>
                      <wp:docPr id="37" name="直接连接符 37"/>
                      <wp:cNvGraphicFramePr/>
                      <a:graphic xmlns:a="http://schemas.openxmlformats.org/drawingml/2006/main">
                        <a:graphicData uri="http://schemas.microsoft.com/office/word/2010/wordprocessingShape">
                          <wps:wsp>
                            <wps:cNvCnPr>
                              <a:endCxn id="30" idx="0"/>
                            </wps:cNvCnPr>
                            <wps:spPr>
                              <a:xfrm>
                                <a:off x="3811270" y="4087495"/>
                                <a:ext cx="0" cy="1593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8.05pt;margin-top:189.75pt;height:12.55pt;width:0pt;z-index:252083200;mso-width-relative:page;mso-height-relative:page;" filled="f" stroked="t" coordsize="21600,21600" o:gfxdata="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iIytkAAAALAQAADwAAAAAAAAABACAAAAAiAAAAZHJzL2Rv&#10;d25yZXYueG1sUEsBAhQAFAAAAAgAh07iQKbPggQAAgAA5wMAAA4AAAAAAAAAAQAgAAAAKAEAAGRy&#10;cy9lMm9Eb2MueG1sUEsFBgAAAAAGAAYAWQEAAJo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2082176" behindDoc="0" locked="0" layoutInCell="1" allowOverlap="1">
                      <wp:simplePos x="0" y="0"/>
                      <wp:positionH relativeFrom="column">
                        <wp:posOffset>769620</wp:posOffset>
                      </wp:positionH>
                      <wp:positionV relativeFrom="paragraph">
                        <wp:posOffset>2409825</wp:posOffset>
                      </wp:positionV>
                      <wp:extent cx="3175" cy="159385"/>
                      <wp:effectExtent l="0" t="0" r="0" b="0"/>
                      <wp:wrapNone/>
                      <wp:docPr id="36" name="直接连接符 36"/>
                      <wp:cNvGraphicFramePr/>
                      <a:graphic xmlns:a="http://schemas.openxmlformats.org/drawingml/2006/main">
                        <a:graphicData uri="http://schemas.microsoft.com/office/word/2010/wordprocessingShape">
                          <wps:wsp>
                            <wps:cNvCnPr>
                              <a:endCxn id="31" idx="0"/>
                            </wps:cNvCnPr>
                            <wps:spPr>
                              <a:xfrm flipH="1">
                                <a:off x="1811655" y="4082415"/>
                                <a:ext cx="3175" cy="1593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0.6pt;margin-top:189.75pt;height:12.55pt;width:0.25pt;z-index:252082176;mso-width-relative:page;mso-height-relative:page;" filled="f" stroked="t" coordsize="21600,21600" o:gfxdata="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oBxMdgAAAALAQAADwAAAAAAAAABACAA&#10;AAAiAAAAZHJzL2Rvd25yZXYueG1sUEsBAhQAFAAAAAgAh07iQC8HLowNAgAA9AMAAA4AAAAAAAAA&#10;AQAgAAAAJwEAAGRycy9lMm9Eb2MueG1sUEsFBgAAAAAGAAYAWQEAAKY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2081152" behindDoc="0" locked="0" layoutInCell="1" allowOverlap="1">
                      <wp:simplePos x="0" y="0"/>
                      <wp:positionH relativeFrom="column">
                        <wp:posOffset>773430</wp:posOffset>
                      </wp:positionH>
                      <wp:positionV relativeFrom="paragraph">
                        <wp:posOffset>2411095</wp:posOffset>
                      </wp:positionV>
                      <wp:extent cx="3991610" cy="635"/>
                      <wp:effectExtent l="0" t="0" r="0" b="0"/>
                      <wp:wrapNone/>
                      <wp:docPr id="24" name="直接连接符 24"/>
                      <wp:cNvGraphicFramePr/>
                      <a:graphic xmlns:a="http://schemas.openxmlformats.org/drawingml/2006/main">
                        <a:graphicData uri="http://schemas.microsoft.com/office/word/2010/wordprocessingShape">
                          <wps:wsp>
                            <wps:cNvCnPr/>
                            <wps:spPr>
                              <a:xfrm>
                                <a:off x="1819910" y="4071620"/>
                                <a:ext cx="399161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9pt;margin-top:189.85pt;height:0.05pt;width:314.3pt;z-index:252081152;mso-width-relative:page;mso-height-relative:page;" filled="f" stroked="t" coordsize="21600,21600" o:gfxdata="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PaASLZAAAACwEAAA8AAAAAAAAAAQAgAAAAIgAAAGRycy9kb3ducmV2LnhtbFBLAQIU&#10;ABQAAAAIAIdO4kBLN1Wm8gEAAMIDAAAOAAAAAAAAAAEAIAAAACgBAABkcnMvZTJvRG9jLnhtbFBL&#10;BQYAAAAABgAGAFkBAACM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2080128" behindDoc="0" locked="0" layoutInCell="1" allowOverlap="1">
                      <wp:simplePos x="0" y="0"/>
                      <wp:positionH relativeFrom="column">
                        <wp:posOffset>768985</wp:posOffset>
                      </wp:positionH>
                      <wp:positionV relativeFrom="paragraph">
                        <wp:posOffset>2965450</wp:posOffset>
                      </wp:positionV>
                      <wp:extent cx="635" cy="396240"/>
                      <wp:effectExtent l="0" t="0" r="0" b="0"/>
                      <wp:wrapNone/>
                      <wp:docPr id="23" name="直接连接符 23"/>
                      <wp:cNvGraphicFramePr/>
                      <a:graphic xmlns:a="http://schemas.openxmlformats.org/drawingml/2006/main">
                        <a:graphicData uri="http://schemas.microsoft.com/office/word/2010/wordprocessingShape">
                          <wps:wsp>
                            <wps:cNvCnPr>
                              <a:stCxn id="31" idx="2"/>
                              <a:endCxn id="18" idx="0"/>
                            </wps:cNvCnPr>
                            <wps:spPr>
                              <a:xfrm flipH="1">
                                <a:off x="1811655" y="4638040"/>
                                <a:ext cx="635" cy="396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0.55pt;margin-top:233.5pt;height:31.2pt;width:0.05pt;z-index:252080128;mso-width-relative:page;mso-height-relative:page;" filled="f" stroked="t" coordsize="21600,21600" o:gfxdata="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0D5vHXAAAACwEAAA8AAAAA&#10;AAAAAQAgAAAAIgAAAGRycy9kb3ducmV2LnhtbFBLAQIUABQAAAAIAIdO4kBSHH9zFQIAAA0EAAAO&#10;AAAAAAAAAAEAIAAAACYBAABkcnMvZTJvRG9jLnhtbFBLBQYAAAAABgAGAFkBAACt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2079104" behindDoc="0" locked="0" layoutInCell="1" allowOverlap="1">
                      <wp:simplePos x="0" y="0"/>
                      <wp:positionH relativeFrom="column">
                        <wp:posOffset>100965</wp:posOffset>
                      </wp:positionH>
                      <wp:positionV relativeFrom="paragraph">
                        <wp:posOffset>3361690</wp:posOffset>
                      </wp:positionV>
                      <wp:extent cx="1335405" cy="396240"/>
                      <wp:effectExtent l="6350" t="6350" r="10795" b="16510"/>
                      <wp:wrapNone/>
                      <wp:docPr id="18" name="矩形 18"/>
                      <wp:cNvGraphicFramePr/>
                      <a:graphic xmlns:a="http://schemas.openxmlformats.org/drawingml/2006/main">
                        <a:graphicData uri="http://schemas.microsoft.com/office/word/2010/wordprocessingShape">
                          <wps:wsp>
                            <wps:cNvSpPr/>
                            <wps:spPr>
                              <a:xfrm>
                                <a:off x="0" y="0"/>
                                <a:ext cx="1335405" cy="396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14:textOutline w14:w="9525">
                                        <w14:solidFill>
                                          <w14:srgbClr w14:val="000000"/>
                                        </w14:solidFill>
                                        <w14:round/>
                                      </w14:textOutline>
                                    </w:rPr>
                                  </w:pPr>
                                  <w:r>
                                    <w:rPr>
                                      <w:rFonts w:hint="eastAsia"/>
                                      <w:lang w:eastAsia="zh-CN"/>
                                      <w14:textOutline w14:w="9525">
                                        <w14:solidFill>
                                          <w14:srgbClr w14:val="000000"/>
                                        </w14:solidFill>
                                        <w14:round/>
                                      </w14:textOutline>
                                    </w:rPr>
                                    <w:t>行政文员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5pt;margin-top:264.7pt;height:31.2pt;width:105.15pt;z-index:252079104;v-text-anchor:middle;mso-width-relative:page;mso-height-relative:page;" filled="f" stroked="t" coordsize="21600,21600" o:gfxdata="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FBo7o2AAAAAoBAAAPAAAAAAAAAAEAIAAAACIAAABkcnMvZG93bnJl&#10;di54bWxQSwECFAAUAAAACACHTuJAVG1wv28CAADYBAAADgAAAAAAAAABACAAAAAnAQAAZHJzL2Uy&#10;b0RvYy54bWxQSwUGAAAAAAYABgBZAQAACAYAAAAA&#10;">
                      <v:fill on="f" focussize="0,0"/>
                      <v:stroke weight="1pt" color="#000000 [3213]" miterlimit="8" joinstyle="miter"/>
                      <v:imagedata o:title=""/>
                      <o:lock v:ext="edit" aspectratio="f"/>
                      <v:textbox>
                        <w:txbxContent>
                          <w:p>
                            <w:pPr>
                              <w:jc w:val="center"/>
                              <w:rPr>
                                <w:rFonts w:hint="default" w:eastAsiaTheme="minorEastAsia"/>
                                <w:lang w:val="en-US" w:eastAsia="zh-CN"/>
                                <w14:textOutline w14:w="9525">
                                  <w14:solidFill>
                                    <w14:srgbClr w14:val="000000"/>
                                  </w14:solidFill>
                                  <w14:round/>
                                </w14:textOutline>
                              </w:rPr>
                            </w:pPr>
                            <w:r>
                              <w:rPr>
                                <w:rFonts w:hint="eastAsia"/>
                                <w:lang w:eastAsia="zh-CN"/>
                                <w14:textOutline w14:w="9525">
                                  <w14:solidFill>
                                    <w14:srgbClr w14:val="000000"/>
                                  </w14:solidFill>
                                  <w14:round/>
                                </w14:textOutline>
                              </w:rPr>
                              <w:t>行政文员</w:t>
                            </w:r>
                          </w:p>
                        </w:txbxContent>
                      </v:textbox>
                    </v:rect>
                  </w:pict>
                </mc:Fallback>
              </mc:AlternateContent>
            </w:r>
            <w:r>
              <w:rPr>
                <w:sz w:val="21"/>
              </w:rPr>
              <mc:AlternateContent>
                <mc:Choice Requires="wps">
                  <w:drawing>
                    <wp:anchor distT="0" distB="0" distL="114300" distR="114300" simplePos="0" relativeHeight="252016640" behindDoc="0" locked="0" layoutInCell="1" allowOverlap="1">
                      <wp:simplePos x="0" y="0"/>
                      <wp:positionH relativeFrom="column">
                        <wp:posOffset>2099945</wp:posOffset>
                      </wp:positionH>
                      <wp:positionV relativeFrom="paragraph">
                        <wp:posOffset>3204210</wp:posOffset>
                      </wp:positionV>
                      <wp:extent cx="0" cy="157480"/>
                      <wp:effectExtent l="6350" t="0" r="12700" b="13970"/>
                      <wp:wrapNone/>
                      <wp:docPr id="16" name="直接连接符 16"/>
                      <wp:cNvGraphicFramePr/>
                      <a:graphic xmlns:a="http://schemas.openxmlformats.org/drawingml/2006/main">
                        <a:graphicData uri="http://schemas.microsoft.com/office/word/2010/wordprocessingShape">
                          <wps:wsp>
                            <wps:cNvCnPr>
                              <a:endCxn id="7" idx="0"/>
                            </wps:cNvCnPr>
                            <wps:spPr>
                              <a:xfrm>
                                <a:off x="3102610" y="4887595"/>
                                <a:ext cx="0" cy="1574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35pt;margin-top:252.3pt;height:12.4pt;width:0pt;z-index:252016640;mso-width-relative:page;mso-height-relative:page;" filled="f" stroked="t" coordsize="21600,21600" o:gfxdata="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DqrXbZAAAACwEAAA8AAAAAAAAAAQAgAAAAIgAAAGRycy9k&#10;b3ducmV2LnhtbFBLAQIUABQAAAAIAIdO4kA6FEVoAQIAAOYDAAAOAAAAAAAAAAEAIAAAACgBAABk&#10;cnMvZTJvRG9jLnhtbFBLBQYAAAAABgAGAFkBAACb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2017664" behindDoc="0" locked="0" layoutInCell="1" allowOverlap="1">
                      <wp:simplePos x="0" y="0"/>
                      <wp:positionH relativeFrom="column">
                        <wp:posOffset>3362960</wp:posOffset>
                      </wp:positionH>
                      <wp:positionV relativeFrom="paragraph">
                        <wp:posOffset>3209290</wp:posOffset>
                      </wp:positionV>
                      <wp:extent cx="0" cy="152400"/>
                      <wp:effectExtent l="6350" t="0" r="12700" b="0"/>
                      <wp:wrapNone/>
                      <wp:docPr id="17" name="直接连接符 17"/>
                      <wp:cNvGraphicFramePr/>
                      <a:graphic xmlns:a="http://schemas.openxmlformats.org/drawingml/2006/main">
                        <a:graphicData uri="http://schemas.microsoft.com/office/word/2010/wordprocessingShape">
                          <wps:wsp>
                            <wps:cNvCnPr>
                              <a:endCxn id="13" idx="0"/>
                            </wps:cNvCnPr>
                            <wps:spPr>
                              <a:xfrm>
                                <a:off x="4404995" y="4881880"/>
                                <a:ext cx="0" cy="152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4.8pt;margin-top:252.7pt;height:12pt;width:0pt;z-index:252017664;mso-width-relative:page;mso-height-relative:page;" filled="f" stroked="t" coordsize="21600,21600" o:gfxdata="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CK87TYAAAACwEAAA8AAAAAAAAAAQAgAAAAIgAAAGRycy9kb3du&#10;cmV2LnhtbFBLAQIUABQAAAAIAIdO4kAg1OKB/wEAAOcDAAAOAAAAAAAAAAEAIAAAACcBAABkcnMv&#10;ZTJvRG9jLnhtbFBLBQYAAAAABgAGAFkBAACY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2015616" behindDoc="0" locked="0" layoutInCell="1" allowOverlap="1">
                      <wp:simplePos x="0" y="0"/>
                      <wp:positionH relativeFrom="column">
                        <wp:posOffset>2108200</wp:posOffset>
                      </wp:positionH>
                      <wp:positionV relativeFrom="paragraph">
                        <wp:posOffset>3204210</wp:posOffset>
                      </wp:positionV>
                      <wp:extent cx="1254760" cy="0"/>
                      <wp:effectExtent l="0" t="0" r="0" b="0"/>
                      <wp:wrapNone/>
                      <wp:docPr id="15" name="直接连接符 15"/>
                      <wp:cNvGraphicFramePr/>
                      <a:graphic xmlns:a="http://schemas.openxmlformats.org/drawingml/2006/main">
                        <a:graphicData uri="http://schemas.microsoft.com/office/word/2010/wordprocessingShape">
                          <wps:wsp>
                            <wps:cNvCnPr/>
                            <wps:spPr>
                              <a:xfrm>
                                <a:off x="3096895" y="4876800"/>
                                <a:ext cx="12547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pt;margin-top:252.3pt;height:0pt;width:98.8pt;z-index:252015616;mso-width-relative:page;mso-height-relative:page;" filled="f" stroked="t" coordsize="21600,21600" o:gfxdata="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ZJLfDaAAAACwEAAA8AAAAAAAAAAQAgAAAAIgAAAGRycy9kb3ducmV2LnhtbFBL&#10;AQIUABQAAAAIAIdO4kBw4pwR9AEAAMADAAAOAAAAAAAAAAEAIAAAACkBAABkcnMvZTJvRG9jLnht&#10;bFBLBQYAAAAABgAGAFkBAACP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2014592" behindDoc="0" locked="0" layoutInCell="1" allowOverlap="1">
                      <wp:simplePos x="0" y="0"/>
                      <wp:positionH relativeFrom="column">
                        <wp:posOffset>2772410</wp:posOffset>
                      </wp:positionH>
                      <wp:positionV relativeFrom="paragraph">
                        <wp:posOffset>2172970</wp:posOffset>
                      </wp:positionV>
                      <wp:extent cx="0" cy="238760"/>
                      <wp:effectExtent l="6350" t="0" r="12700" b="8890"/>
                      <wp:wrapNone/>
                      <wp:docPr id="14" name="直接连接符 14"/>
                      <wp:cNvGraphicFramePr/>
                      <a:graphic xmlns:a="http://schemas.openxmlformats.org/drawingml/2006/main">
                        <a:graphicData uri="http://schemas.microsoft.com/office/word/2010/wordprocessingShape">
                          <wps:wsp>
                            <wps:cNvCnPr>
                              <a:stCxn id="32" idx="2"/>
                            </wps:cNvCnPr>
                            <wps:spPr>
                              <a:xfrm>
                                <a:off x="3811270" y="3845560"/>
                                <a:ext cx="0" cy="2387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8.3pt;margin-top:171.1pt;height:18.8pt;width:0pt;z-index:252014592;mso-width-relative:page;mso-height-relative:page;" filled="f" stroked="t" coordsize="21600,21600" o:gfxdata="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LovlnZAAAACwEAAA8AAAAAAAAAAQAgAAAAIgAAAGRycy9kb3du&#10;cmV2LnhtbFBLAQIUABQAAAAIAIdO4kC9ARgl/gEAAOYDAAAOAAAAAAAAAAEAIAAAACgBAABkcnMv&#10;ZTJvRG9jLnhtbFBLBQYAAAAABgAGAFkBAACY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2013568" behindDoc="0" locked="0" layoutInCell="1" allowOverlap="1">
                      <wp:simplePos x="0" y="0"/>
                      <wp:positionH relativeFrom="column">
                        <wp:posOffset>2844165</wp:posOffset>
                      </wp:positionH>
                      <wp:positionV relativeFrom="paragraph">
                        <wp:posOffset>3361690</wp:posOffset>
                      </wp:positionV>
                      <wp:extent cx="1036955" cy="540385"/>
                      <wp:effectExtent l="6350" t="6350" r="23495" b="24765"/>
                      <wp:wrapNone/>
                      <wp:docPr id="13" name="矩形 13"/>
                      <wp:cNvGraphicFramePr/>
                      <a:graphic xmlns:a="http://schemas.openxmlformats.org/drawingml/2006/main">
                        <a:graphicData uri="http://schemas.microsoft.com/office/word/2010/wordprocessingShape">
                          <wps:wsp>
                            <wps:cNvSpPr/>
                            <wps:spPr>
                              <a:xfrm>
                                <a:off x="0" y="0"/>
                                <a:ext cx="1036955" cy="540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14:textOutline w14:w="9525">
                                        <w14:solidFill>
                                          <w14:srgbClr w14:val="000000"/>
                                        </w14:solidFill>
                                        <w14:round/>
                                      </w14:textOutline>
                                    </w:rPr>
                                  </w:pPr>
                                  <w:r>
                                    <w:rPr>
                                      <w:rFonts w:hint="eastAsia"/>
                                      <w:lang w:eastAsia="zh-CN"/>
                                      <w14:textOutline w14:w="9525">
                                        <w14:solidFill>
                                          <w14:srgbClr w14:val="000000"/>
                                        </w14:solidFill>
                                        <w14:round/>
                                      </w14:textOutline>
                                    </w:rPr>
                                    <w:t>出纳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3.95pt;margin-top:264.7pt;height:42.55pt;width:81.65pt;z-index:252013568;v-text-anchor:middle;mso-width-relative:page;mso-height-relative:page;" filled="f" stroked="t" coordsize="21600,21600" o:gfxdata="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zJbNt2gAAAAsBAAAPAAAAAAAAAAEAIAAAACIAAABkcnMvZG93&#10;bnJldi54bWxQSwECFAAUAAAACACHTuJArcAeRXACAADYBAAADgAAAAAAAAABACAAAAApAQAAZHJz&#10;L2Uyb0RvYy54bWxQSwUGAAAAAAYABgBZAQAACwYAAAAA&#10;">
                      <v:fill on="f" focussize="0,0"/>
                      <v:stroke weight="1pt" color="#000000 [3213]" miterlimit="8" joinstyle="miter"/>
                      <v:imagedata o:title=""/>
                      <o:lock v:ext="edit" aspectratio="f"/>
                      <v:textbox>
                        <w:txbxContent>
                          <w:p>
                            <w:pPr>
                              <w:jc w:val="center"/>
                              <w:rPr>
                                <w:rFonts w:hint="default" w:eastAsiaTheme="minorEastAsia"/>
                                <w:lang w:val="en-US" w:eastAsia="zh-CN"/>
                                <w14:textOutline w14:w="9525">
                                  <w14:solidFill>
                                    <w14:srgbClr w14:val="000000"/>
                                  </w14:solidFill>
                                  <w14:round/>
                                </w14:textOutline>
                              </w:rPr>
                            </w:pPr>
                            <w:r>
                              <w:rPr>
                                <w:rFonts w:hint="eastAsia"/>
                                <w:lang w:eastAsia="zh-CN"/>
                                <w14:textOutline w14:w="9525">
                                  <w14:solidFill>
                                    <w14:srgbClr w14:val="000000"/>
                                  </w14:solidFill>
                                  <w14:round/>
                                </w14:textOutline>
                              </w:rPr>
                              <w:t>出纳</w:t>
                            </w:r>
                          </w:p>
                        </w:txbxContent>
                      </v:textbox>
                    </v:rect>
                  </w:pict>
                </mc:Fallback>
              </mc:AlternateContent>
            </w:r>
            <w:r>
              <w:rPr>
                <w:sz w:val="21"/>
              </w:rPr>
              <mc:AlternateContent>
                <mc:Choice Requires="wps">
                  <w:drawing>
                    <wp:anchor distT="0" distB="0" distL="114300" distR="114300" simplePos="0" relativeHeight="251835392" behindDoc="0" locked="0" layoutInCell="1" allowOverlap="1">
                      <wp:simplePos x="0" y="0"/>
                      <wp:positionH relativeFrom="column">
                        <wp:posOffset>1581150</wp:posOffset>
                      </wp:positionH>
                      <wp:positionV relativeFrom="paragraph">
                        <wp:posOffset>3361690</wp:posOffset>
                      </wp:positionV>
                      <wp:extent cx="1036955" cy="534035"/>
                      <wp:effectExtent l="6350" t="6350" r="23495" b="12065"/>
                      <wp:wrapNone/>
                      <wp:docPr id="7" name="矩形 7"/>
                      <wp:cNvGraphicFramePr/>
                      <a:graphic xmlns:a="http://schemas.openxmlformats.org/drawingml/2006/main">
                        <a:graphicData uri="http://schemas.microsoft.com/office/word/2010/wordprocessingShape">
                          <wps:wsp>
                            <wps:cNvSpPr/>
                            <wps:spPr>
                              <a:xfrm>
                                <a:off x="0" y="0"/>
                                <a:ext cx="1036955" cy="5340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14:textOutline w14:w="9525">
                                        <w14:solidFill>
                                          <w14:srgbClr w14:val="000000"/>
                                        </w14:solidFill>
                                        <w14:round/>
                                      </w14:textOutline>
                                    </w:rPr>
                                  </w:pPr>
                                  <w:r>
                                    <w:rPr>
                                      <w:rFonts w:hint="eastAsia"/>
                                      <w:lang w:eastAsia="zh-CN"/>
                                      <w14:textOutline w14:w="9525">
                                        <w14:solidFill>
                                          <w14:srgbClr w14:val="000000"/>
                                        </w14:solidFill>
                                        <w14:round/>
                                      </w14:textOutline>
                                    </w:rPr>
                                    <w:t>会计（财务负责人）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5pt;margin-top:264.7pt;height:42.05pt;width:81.65pt;z-index:251835392;v-text-anchor:middle;mso-width-relative:page;mso-height-relative:page;" filled="f" stroked="t" coordsize="21600,21600" o:gfxdata="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cLncbaAAAACwEAAA8AAAAAAAAAAQAgAAAAIgAAAGRycy9kb3du&#10;cmV2LnhtbFBLAQIUABQAAAAIAIdO4kCcCVdAbwIAANYEAAAOAAAAAAAAAAEAIAAAACkBAABkcnMv&#10;ZTJvRG9jLnhtbFBLBQYAAAAABgAGAFkBAAAKBgAAAAA=&#10;">
                      <v:fill on="f" focussize="0,0"/>
                      <v:stroke weight="1pt" color="#000000 [3213]" miterlimit="8" joinstyle="miter"/>
                      <v:imagedata o:title=""/>
                      <o:lock v:ext="edit" aspectratio="f"/>
                      <v:textbox>
                        <w:txbxContent>
                          <w:p>
                            <w:pPr>
                              <w:jc w:val="center"/>
                              <w:rPr>
                                <w:rFonts w:hint="default" w:eastAsiaTheme="minorEastAsia"/>
                                <w:lang w:val="en-US" w:eastAsia="zh-CN"/>
                                <w14:textOutline w14:w="9525">
                                  <w14:solidFill>
                                    <w14:srgbClr w14:val="000000"/>
                                  </w14:solidFill>
                                  <w14:round/>
                                </w14:textOutline>
                              </w:rPr>
                            </w:pPr>
                            <w:r>
                              <w:rPr>
                                <w:rFonts w:hint="eastAsia"/>
                                <w:lang w:eastAsia="zh-CN"/>
                                <w14:textOutline w14:w="9525">
                                  <w14:solidFill>
                                    <w14:srgbClr w14:val="000000"/>
                                  </w14:solidFill>
                                  <w14:round/>
                                </w14:textOutline>
                              </w:rPr>
                              <w:t>会计（财务负责人）</w:t>
                            </w:r>
                          </w:p>
                        </w:txbxContent>
                      </v:textbox>
                    </v:rect>
                  </w:pict>
                </mc:Fallback>
              </mc:AlternateContent>
            </w:r>
            <w:r>
              <w:rPr>
                <w:sz w:val="21"/>
              </w:rPr>
              <mc:AlternateContent>
                <mc:Choice Requires="wps">
                  <w:drawing>
                    <wp:anchor distT="0" distB="0" distL="114300" distR="114300" simplePos="0" relativeHeight="251769856" behindDoc="0" locked="0" layoutInCell="1" allowOverlap="1">
                      <wp:simplePos x="0" y="0"/>
                      <wp:positionH relativeFrom="column">
                        <wp:posOffset>2769235</wp:posOffset>
                      </wp:positionH>
                      <wp:positionV relativeFrom="paragraph">
                        <wp:posOffset>2965450</wp:posOffset>
                      </wp:positionV>
                      <wp:extent cx="0" cy="238760"/>
                      <wp:effectExtent l="6350" t="0" r="12700" b="8890"/>
                      <wp:wrapNone/>
                      <wp:docPr id="22" name="直接连接符 22"/>
                      <wp:cNvGraphicFramePr/>
                      <a:graphic xmlns:a="http://schemas.openxmlformats.org/drawingml/2006/main">
                        <a:graphicData uri="http://schemas.microsoft.com/office/word/2010/wordprocessingShape">
                          <wps:wsp>
                            <wps:cNvCnPr>
                              <a:stCxn id="30" idx="2"/>
                            </wps:cNvCnPr>
                            <wps:spPr>
                              <a:xfrm>
                                <a:off x="3807460" y="3093720"/>
                                <a:ext cx="0" cy="2387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8.05pt;margin-top:233.5pt;height:18.8pt;width:0pt;z-index:251769856;mso-width-relative:page;mso-height-relative:page;" filled="f" stroked="t" coordsize="21600,21600" o:gfxdata="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d8Gq9kAAAALAQAADwAAAAAAAAABACAAAAAiAAAAZHJzL2Rv&#10;d25yZXYueG1sUEsBAhQAFAAAAAgAh07iQIjIV7gAAgAA5gMAAA4AAAAAAAAAAQAgAAAAKAEAAGRy&#10;cy9lMm9Eb2MueG1sUEsFBgAAAAAGAAYAWQEAAJo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73952" behindDoc="0" locked="0" layoutInCell="1" allowOverlap="1">
                      <wp:simplePos x="0" y="0"/>
                      <wp:positionH relativeFrom="column">
                        <wp:posOffset>4769485</wp:posOffset>
                      </wp:positionH>
                      <wp:positionV relativeFrom="paragraph">
                        <wp:posOffset>3757930</wp:posOffset>
                      </wp:positionV>
                      <wp:extent cx="0" cy="396240"/>
                      <wp:effectExtent l="6350" t="0" r="12700" b="3810"/>
                      <wp:wrapNone/>
                      <wp:docPr id="26" name="直接连接符 26"/>
                      <wp:cNvGraphicFramePr/>
                      <a:graphic xmlns:a="http://schemas.openxmlformats.org/drawingml/2006/main">
                        <a:graphicData uri="http://schemas.microsoft.com/office/word/2010/wordprocessingShape">
                          <wps:wsp>
                            <wps:cNvCnPr>
                              <a:stCxn id="28" idx="2"/>
                              <a:endCxn id="27" idx="0"/>
                            </wps:cNvCnPr>
                            <wps:spPr>
                              <a:xfrm>
                                <a:off x="5811520" y="4678680"/>
                                <a:ext cx="0" cy="396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55pt;margin-top:295.9pt;height:31.2pt;width:0pt;z-index:251773952;mso-width-relative:page;mso-height-relative:page;" filled="f" stroked="t" coordsize="21600,21600" o:gfxdata="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PU9X9oAAAALAQAADwAAAAAAAAABACAA&#10;AAAiAAAAZHJzL2Rvd25yZXYueG1sUEsBAhQAFAAAAAgAh07iQJrBuZQLAgAAAQQAAA4AAAAAAAAA&#10;AQAgAAAAKQEAAGRycy9lMm9Eb2MueG1sUEsFBgAAAAAGAAYAWQEAAKY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72928" behindDoc="0" locked="0" layoutInCell="1" allowOverlap="1">
                      <wp:simplePos x="0" y="0"/>
                      <wp:positionH relativeFrom="column">
                        <wp:posOffset>4769485</wp:posOffset>
                      </wp:positionH>
                      <wp:positionV relativeFrom="paragraph">
                        <wp:posOffset>2965450</wp:posOffset>
                      </wp:positionV>
                      <wp:extent cx="0" cy="396240"/>
                      <wp:effectExtent l="6350" t="0" r="12700" b="3810"/>
                      <wp:wrapNone/>
                      <wp:docPr id="25" name="直接连接符 25"/>
                      <wp:cNvGraphicFramePr/>
                      <a:graphic xmlns:a="http://schemas.openxmlformats.org/drawingml/2006/main">
                        <a:graphicData uri="http://schemas.microsoft.com/office/word/2010/wordprocessingShape">
                          <wps:wsp>
                            <wps:cNvCnPr>
                              <a:stCxn id="29" idx="2"/>
                              <a:endCxn id="28" idx="0"/>
                            </wps:cNvCnPr>
                            <wps:spPr>
                              <a:xfrm>
                                <a:off x="5811520" y="3886200"/>
                                <a:ext cx="0" cy="396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55pt;margin-top:233.5pt;height:31.2pt;width:0pt;z-index:251772928;mso-width-relative:page;mso-height-relative:page;" filled="f" stroked="t" coordsize="21600,21600" o:gfxdata="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jwjn2gAAAAsBAAAPAAAAAAAAAAEAIAAA&#10;ACIAAABkcnMvZG93bnJldi54bWxQSwECFAAUAAAACACHTuJADf5NrQoCAAABBAAADgAAAAAAAAAB&#10;ACAAAAApAQAAZHJzL2Uyb0RvYy54bWxQSwUGAAAAAAYABgBZAQAApQU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68832" behindDoc="0" locked="0" layoutInCell="1" allowOverlap="1">
                      <wp:simplePos x="0" y="0"/>
                      <wp:positionH relativeFrom="column">
                        <wp:posOffset>2765425</wp:posOffset>
                      </wp:positionH>
                      <wp:positionV relativeFrom="paragraph">
                        <wp:posOffset>1380490</wp:posOffset>
                      </wp:positionV>
                      <wp:extent cx="0" cy="396240"/>
                      <wp:effectExtent l="6350" t="0" r="12700" b="3810"/>
                      <wp:wrapNone/>
                      <wp:docPr id="21" name="直接连接符 21"/>
                      <wp:cNvGraphicFramePr/>
                      <a:graphic xmlns:a="http://schemas.openxmlformats.org/drawingml/2006/main">
                        <a:graphicData uri="http://schemas.microsoft.com/office/word/2010/wordprocessingShape">
                          <wps:wsp>
                            <wps:cNvCnPr>
                              <a:stCxn id="15" idx="2"/>
                              <a:endCxn id="14" idx="0"/>
                            </wps:cNvCnPr>
                            <wps:spPr>
                              <a:xfrm>
                                <a:off x="3807460" y="2301240"/>
                                <a:ext cx="0" cy="396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7.75pt;margin-top:108.7pt;height:31.2pt;width:0pt;z-index:251768832;mso-width-relative:page;mso-height-relative:page;" filled="f" stroked="t" coordsize="21600,21600" o:gfxdata="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Z7zsNkAAAALAQAADwAAAAAAAAABACAAAAAi&#10;AAAAZHJzL2Rvd25yZXYueG1sUEsBAhQAFAAAAAgAh07iQEo9BRIJAgAAAQQAAA4AAAAAAAAAAQAg&#10;AAAAKAEAAGRycy9lMm9Eb2MueG1sUEsFBgAAAAAGAAYAWQEAAKM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67808" behindDoc="0" locked="0" layoutInCell="1" allowOverlap="1">
                      <wp:simplePos x="0" y="0"/>
                      <wp:positionH relativeFrom="column">
                        <wp:posOffset>2765425</wp:posOffset>
                      </wp:positionH>
                      <wp:positionV relativeFrom="paragraph">
                        <wp:posOffset>588010</wp:posOffset>
                      </wp:positionV>
                      <wp:extent cx="3810" cy="396240"/>
                      <wp:effectExtent l="0" t="0" r="0" b="0"/>
                      <wp:wrapNone/>
                      <wp:docPr id="20" name="直接连接符 20"/>
                      <wp:cNvGraphicFramePr/>
                      <a:graphic xmlns:a="http://schemas.openxmlformats.org/drawingml/2006/main">
                        <a:graphicData uri="http://schemas.microsoft.com/office/word/2010/wordprocessingShape">
                          <wps:wsp>
                            <wps:cNvCnPr>
                              <a:stCxn id="17" idx="2"/>
                              <a:endCxn id="15" idx="0"/>
                            </wps:cNvCnPr>
                            <wps:spPr>
                              <a:xfrm flipH="1">
                                <a:off x="3807460" y="1508760"/>
                                <a:ext cx="3810" cy="396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17.75pt;margin-top:46.3pt;height:31.2pt;width:0.3pt;z-index:251767808;mso-width-relative:page;mso-height-relative:page;" filled="f" stroked="t" coordsize="21600,21600" o:gfxdata="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C9XOnYAAAACgEAAA8AAAAAAAAA&#10;AQAgAAAAIgAAAGRycy9kb3ducmV2LnhtbFBLAQIUABQAAAAIAIdO4kDHvhkWEQIAAA4EAAAOAAAA&#10;AAAAAAEAIAAAACcBAABkcnMvZTJvRG9jLnhtbFBLBQYAAAAABgAGAFkBAACq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66784" behindDoc="0" locked="0" layoutInCell="1" allowOverlap="1">
                      <wp:simplePos x="0" y="0"/>
                      <wp:positionH relativeFrom="column">
                        <wp:posOffset>3436620</wp:posOffset>
                      </wp:positionH>
                      <wp:positionV relativeFrom="paragraph">
                        <wp:posOffset>389890</wp:posOffset>
                      </wp:positionV>
                      <wp:extent cx="664845" cy="0"/>
                      <wp:effectExtent l="0" t="0" r="0" b="0"/>
                      <wp:wrapNone/>
                      <wp:docPr id="19" name="直接连接符 19"/>
                      <wp:cNvGraphicFramePr/>
                      <a:graphic xmlns:a="http://schemas.openxmlformats.org/drawingml/2006/main">
                        <a:graphicData uri="http://schemas.microsoft.com/office/word/2010/wordprocessingShape">
                          <wps:wsp>
                            <wps:cNvCnPr>
                              <a:stCxn id="17" idx="3"/>
                              <a:endCxn id="16" idx="1"/>
                            </wps:cNvCnPr>
                            <wps:spPr>
                              <a:xfrm>
                                <a:off x="4478655" y="1310640"/>
                                <a:ext cx="6648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0.6pt;margin-top:30.7pt;height:0pt;width:52.35pt;z-index:251766784;mso-width-relative:page;mso-height-relative:page;" filled="f" stroked="t" coordsize="21600,21600" o:gfxdata="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pAGLvYAAAACQEAAA8AAAAAAAAAAQAgAAAA&#10;IgAAAGRycy9kb3ducmV2LnhtbFBLAQIUABQAAAAIAIdO4kBJpqHsCwIAAAEEAAAOAAAAAAAAAAEA&#10;IAAAACcBAABkcnMvZTJvRG9jLnhtbFBLBQYAAAAABgAGAFkBAACk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50400" behindDoc="0" locked="0" layoutInCell="1" allowOverlap="1">
                      <wp:simplePos x="0" y="0"/>
                      <wp:positionH relativeFrom="column">
                        <wp:posOffset>1437640</wp:posOffset>
                      </wp:positionH>
                      <wp:positionV relativeFrom="paragraph">
                        <wp:posOffset>389890</wp:posOffset>
                      </wp:positionV>
                      <wp:extent cx="663575" cy="0"/>
                      <wp:effectExtent l="0" t="0" r="0" b="0"/>
                      <wp:wrapNone/>
                      <wp:docPr id="10" name="直接连接符 10"/>
                      <wp:cNvGraphicFramePr/>
                      <a:graphic xmlns:a="http://schemas.openxmlformats.org/drawingml/2006/main">
                        <a:graphicData uri="http://schemas.microsoft.com/office/word/2010/wordprocessingShape">
                          <wps:wsp>
                            <wps:cNvCnPr>
                              <a:stCxn id="35" idx="3"/>
                              <a:endCxn id="34" idx="1"/>
                            </wps:cNvCnPr>
                            <wps:spPr>
                              <a:xfrm>
                                <a:off x="2479675" y="1310640"/>
                                <a:ext cx="663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3.2pt;margin-top:30.7pt;height:0pt;width:52.25pt;z-index:251750400;mso-width-relative:page;mso-height-relative:page;" filled="f" stroked="t" coordsize="21600,21600" o:gfxdata="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0C1b3YAAAACQEAAA8AAAAAAAAAAQAgAAAA&#10;IgAAAGRycy9kb3ducmV2LnhtbFBLAQIUABQAAAAIAIdO4kCRtjuyCwIAAAEEAAAOAAAAAAAAAAEA&#10;IAAAACcBAABkcnMvZTJvRG9jLnhtbFBLBQYAAAAABgAGAFkBAACk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49376" behindDoc="0" locked="0" layoutInCell="1" allowOverlap="1">
                      <wp:simplePos x="0" y="0"/>
                      <wp:positionH relativeFrom="column">
                        <wp:posOffset>4101465</wp:posOffset>
                      </wp:positionH>
                      <wp:positionV relativeFrom="paragraph">
                        <wp:posOffset>4154170</wp:posOffset>
                      </wp:positionV>
                      <wp:extent cx="1335405" cy="498475"/>
                      <wp:effectExtent l="6350" t="6350" r="10795" b="9525"/>
                      <wp:wrapNone/>
                      <wp:docPr id="27" name="矩形 27"/>
                      <wp:cNvGraphicFramePr/>
                      <a:graphic xmlns:a="http://schemas.openxmlformats.org/drawingml/2006/main">
                        <a:graphicData uri="http://schemas.microsoft.com/office/word/2010/wordprocessingShape">
                          <wps:wsp>
                            <wps:cNvSpPr/>
                            <wps:spPr>
                              <a:xfrm>
                                <a:off x="0" y="0"/>
                                <a:ext cx="1335405" cy="49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14:textOutline w14:w="9525">
                                        <w14:solidFill>
                                          <w14:srgbClr w14:val="000000"/>
                                        </w14:solidFill>
                                        <w14:round/>
                                      </w14:textOutline>
                                    </w:rPr>
                                  </w:pPr>
                                  <w:r>
                                    <w:rPr>
                                      <w:rFonts w:hint="eastAsia"/>
                                      <w:lang w:eastAsia="zh-CN"/>
                                      <w14:textOutline w14:w="9525">
                                        <w14:solidFill>
                                          <w14:srgbClr w14:val="000000"/>
                                        </w14:solidFill>
                                        <w14:round/>
                                      </w14:textOutline>
                                    </w:rPr>
                                    <w:t>一线岗位社工</w:t>
                                  </w:r>
                                  <w:r>
                                    <w:rPr>
                                      <w:rFonts w:hint="eastAsia"/>
                                      <w:lang w:val="en-US" w:eastAsia="zh-CN"/>
                                      <w14:textOutline w14:w="9525">
                                        <w14:solidFill>
                                          <w14:srgbClr w14:val="000000"/>
                                        </w14:solidFill>
                                        <w14:round/>
                                      </w14:textOutline>
                                    </w:rPr>
                                    <w:t>/项目工作人员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95pt;margin-top:327.1pt;height:39.25pt;width:105.15pt;z-index:251749376;v-text-anchor:middle;mso-width-relative:page;mso-height-relative:page;" filled="f" stroked="t" coordsize="21600,21600" o:gfxdata="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dJJjm2gAAAAsBAAAPAAAAAAAAAAEAIAAAACIAAABkcnMvZG93&#10;bnJldi54bWxQSwECFAAUAAAACACHTuJAc4Ag4nACAADYBAAADgAAAAAAAAABACAAAAApAQAAZHJz&#10;L2Uyb0RvYy54bWxQSwUGAAAAAAYABgBZAQAACwYAAAAA&#10;">
                      <v:fill on="f" focussize="0,0"/>
                      <v:stroke weight="1pt" color="#000000 [3213]" miterlimit="8" joinstyle="miter"/>
                      <v:imagedata o:title=""/>
                      <o:lock v:ext="edit" aspectratio="f"/>
                      <v:textbox>
                        <w:txbxContent>
                          <w:p>
                            <w:pPr>
                              <w:jc w:val="center"/>
                              <w:rPr>
                                <w:rFonts w:hint="default" w:eastAsiaTheme="minorEastAsia"/>
                                <w:lang w:val="en-US" w:eastAsia="zh-CN"/>
                                <w14:textOutline w14:w="9525">
                                  <w14:solidFill>
                                    <w14:srgbClr w14:val="000000"/>
                                  </w14:solidFill>
                                  <w14:round/>
                                </w14:textOutline>
                              </w:rPr>
                            </w:pPr>
                            <w:r>
                              <w:rPr>
                                <w:rFonts w:hint="eastAsia"/>
                                <w:lang w:eastAsia="zh-CN"/>
                                <w14:textOutline w14:w="9525">
                                  <w14:solidFill>
                                    <w14:srgbClr w14:val="000000"/>
                                  </w14:solidFill>
                                  <w14:round/>
                                </w14:textOutline>
                              </w:rPr>
                              <w:t>一线岗位社工</w:t>
                            </w:r>
                            <w:r>
                              <w:rPr>
                                <w:rFonts w:hint="eastAsia"/>
                                <w:lang w:val="en-US" w:eastAsia="zh-CN"/>
                                <w14:textOutline w14:w="9525">
                                  <w14:solidFill>
                                    <w14:srgbClr w14:val="000000"/>
                                  </w14:solidFill>
                                  <w14:round/>
                                </w14:textOutline>
                              </w:rPr>
                              <w:t>/项目工作人员</w:t>
                            </w:r>
                          </w:p>
                        </w:txbxContent>
                      </v:textbox>
                    </v:rect>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4101465</wp:posOffset>
                      </wp:positionH>
                      <wp:positionV relativeFrom="paragraph">
                        <wp:posOffset>3361690</wp:posOffset>
                      </wp:positionV>
                      <wp:extent cx="1335405" cy="396240"/>
                      <wp:effectExtent l="6350" t="6350" r="10795" b="16510"/>
                      <wp:wrapNone/>
                      <wp:docPr id="28" name="矩形 28"/>
                      <wp:cNvGraphicFramePr/>
                      <a:graphic xmlns:a="http://schemas.openxmlformats.org/drawingml/2006/main">
                        <a:graphicData uri="http://schemas.microsoft.com/office/word/2010/wordprocessingShape">
                          <wps:wsp>
                            <wps:cNvSpPr/>
                            <wps:spPr>
                              <a:xfrm>
                                <a:off x="0" y="0"/>
                                <a:ext cx="1335405" cy="396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14:textOutline w14:w="9525">
                                        <w14:solidFill>
                                          <w14:srgbClr w14:val="000000"/>
                                        </w14:solidFill>
                                        <w14:round/>
                                      </w14:textOutline>
                                    </w:rPr>
                                  </w:pPr>
                                  <w:r>
                                    <w:rPr>
                                      <w:rFonts w:hint="eastAsia"/>
                                      <w:lang w:eastAsia="zh-CN"/>
                                      <w14:textOutline w14:w="9525">
                                        <w14:solidFill>
                                          <w14:srgbClr w14:val="000000"/>
                                        </w14:solidFill>
                                        <w14:round/>
                                      </w14:textOutline>
                                    </w:rPr>
                                    <w:t>服务点</w:t>
                                  </w:r>
                                  <w:r>
                                    <w:rPr>
                                      <w:rFonts w:hint="eastAsia"/>
                                      <w:lang w:val="en-US" w:eastAsia="zh-CN"/>
                                      <w14:textOutline w14:w="9525">
                                        <w14:solidFill>
                                          <w14:srgbClr w14:val="000000"/>
                                        </w14:solidFill>
                                        <w14:round/>
                                      </w14:textOutline>
                                    </w:rPr>
                                    <w:t>/项目负责人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95pt;margin-top:264.7pt;height:31.2pt;width:105.15pt;z-index:251718656;v-text-anchor:middle;mso-width-relative:page;mso-height-relative:page;" filled="f" stroked="t" coordsize="21600,21600" o:gfxdata="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s+ISjZAAAACwEAAA8AAAAAAAAAAQAgAAAAIgAAAGRycy9kb3du&#10;cmV2LnhtbFBLAQIUABQAAAAIAIdO4kDPZGeAcAIAANgEAAAOAAAAAAAAAAEAIAAAACgBAABkcnMv&#10;ZTJvRG9jLnhtbFBLBQYAAAAABgAGAFkBAAAKBgAAAAA=&#10;">
                      <v:fill on="f" focussize="0,0"/>
                      <v:stroke weight="1pt" color="#000000 [3213]" miterlimit="8" joinstyle="miter"/>
                      <v:imagedata o:title=""/>
                      <o:lock v:ext="edit" aspectratio="f"/>
                      <v:textbox>
                        <w:txbxContent>
                          <w:p>
                            <w:pPr>
                              <w:jc w:val="center"/>
                              <w:rPr>
                                <w:rFonts w:hint="default" w:eastAsiaTheme="minorEastAsia"/>
                                <w:lang w:val="en-US" w:eastAsia="zh-CN"/>
                                <w14:textOutline w14:w="9525">
                                  <w14:solidFill>
                                    <w14:srgbClr w14:val="000000"/>
                                  </w14:solidFill>
                                  <w14:round/>
                                </w14:textOutline>
                              </w:rPr>
                            </w:pPr>
                            <w:r>
                              <w:rPr>
                                <w:rFonts w:hint="eastAsia"/>
                                <w:lang w:eastAsia="zh-CN"/>
                                <w14:textOutline w14:w="9525">
                                  <w14:solidFill>
                                    <w14:srgbClr w14:val="000000"/>
                                  </w14:solidFill>
                                  <w14:round/>
                                </w14:textOutline>
                              </w:rPr>
                              <w:t>服务点</w:t>
                            </w:r>
                            <w:r>
                              <w:rPr>
                                <w:rFonts w:hint="eastAsia"/>
                                <w:lang w:val="en-US" w:eastAsia="zh-CN"/>
                                <w14:textOutline w14:w="9525">
                                  <w14:solidFill>
                                    <w14:srgbClr w14:val="000000"/>
                                  </w14:solidFill>
                                  <w14:round/>
                                </w14:textOutline>
                              </w:rPr>
                              <w:t>/项目负责人</w:t>
                            </w:r>
                          </w:p>
                        </w:txbxContent>
                      </v:textbox>
                    </v:rect>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4101465</wp:posOffset>
                      </wp:positionH>
                      <wp:positionV relativeFrom="paragraph">
                        <wp:posOffset>2569210</wp:posOffset>
                      </wp:positionV>
                      <wp:extent cx="1335405" cy="396240"/>
                      <wp:effectExtent l="6350" t="6350" r="10795" b="16510"/>
                      <wp:wrapNone/>
                      <wp:docPr id="29" name="矩形 29"/>
                      <wp:cNvGraphicFramePr/>
                      <a:graphic xmlns:a="http://schemas.openxmlformats.org/drawingml/2006/main">
                        <a:graphicData uri="http://schemas.microsoft.com/office/word/2010/wordprocessingShape">
                          <wps:wsp>
                            <wps:cNvSpPr/>
                            <wps:spPr>
                              <a:xfrm>
                                <a:off x="0" y="0"/>
                                <a:ext cx="1335405" cy="396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lang w:eastAsia="zh-CN"/>
                                      <w14:textOutline w14:w="9525">
                                        <w14:solidFill>
                                          <w14:srgbClr w14:val="000000"/>
                                        </w14:solidFill>
                                        <w14:round/>
                                      </w14:textOutline>
                                    </w:rPr>
                                  </w:pPr>
                                  <w:r>
                                    <w:rPr>
                                      <w:rFonts w:hint="eastAsia"/>
                                      <w:lang w:eastAsia="zh-CN"/>
                                      <w14:textOutline w14:w="9525">
                                        <w14:solidFill>
                                          <w14:srgbClr w14:val="000000"/>
                                        </w14:solidFill>
                                        <w14:round/>
                                      </w14:textOutline>
                                    </w:rPr>
                                    <w:t>服务部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95pt;margin-top:202.3pt;height:31.2pt;width:105.15pt;z-index:251687936;v-text-anchor:middle;mso-width-relative:page;mso-height-relative:page;" filled="f" stroked="t" coordsize="21600,21600" o:gfxdata="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ACAHfZAAAACwEAAA8AAAAAAAAAAQAgAAAAIgAAAGRycy9kb3du&#10;cmV2LnhtbFBLAQIUABQAAAAIAIdO4kCtpp3hcAIAANgEAAAOAAAAAAAAAAEAIAAAACgBAABkcnMv&#10;ZTJvRG9jLnhtbFBLBQYAAAAABgAGAFkBAAAKBgAAAAA=&#10;">
                      <v:fill on="f" focussize="0,0"/>
                      <v:stroke weight="1pt" color="#000000 [3213]" miterlimit="8" joinstyle="miter"/>
                      <v:imagedata o:title=""/>
                      <o:lock v:ext="edit" aspectratio="f"/>
                      <v:textbox>
                        <w:txbxContent>
                          <w:p>
                            <w:pPr>
                              <w:jc w:val="center"/>
                              <w:rPr>
                                <w:rFonts w:hint="eastAsia" w:eastAsiaTheme="minorEastAsia"/>
                                <w:lang w:eastAsia="zh-CN"/>
                                <w14:textOutline w14:w="9525">
                                  <w14:solidFill>
                                    <w14:srgbClr w14:val="000000"/>
                                  </w14:solidFill>
                                  <w14:round/>
                                </w14:textOutline>
                              </w:rPr>
                            </w:pPr>
                            <w:r>
                              <w:rPr>
                                <w:rFonts w:hint="eastAsia"/>
                                <w:lang w:eastAsia="zh-CN"/>
                                <w14:textOutline w14:w="9525">
                                  <w14:solidFill>
                                    <w14:srgbClr w14:val="000000"/>
                                  </w14:solidFill>
                                  <w14:round/>
                                </w14:textOutline>
                              </w:rPr>
                              <w:t>服务部</w:t>
                            </w:r>
                          </w:p>
                        </w:txbxContent>
                      </v:textbox>
                    </v:rect>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2101215</wp:posOffset>
                      </wp:positionH>
                      <wp:positionV relativeFrom="paragraph">
                        <wp:posOffset>2569210</wp:posOffset>
                      </wp:positionV>
                      <wp:extent cx="1335405" cy="396240"/>
                      <wp:effectExtent l="6350" t="6350" r="10795" b="16510"/>
                      <wp:wrapNone/>
                      <wp:docPr id="30" name="矩形 30"/>
                      <wp:cNvGraphicFramePr/>
                      <a:graphic xmlns:a="http://schemas.openxmlformats.org/drawingml/2006/main">
                        <a:graphicData uri="http://schemas.microsoft.com/office/word/2010/wordprocessingShape">
                          <wps:wsp>
                            <wps:cNvSpPr/>
                            <wps:spPr>
                              <a:xfrm>
                                <a:off x="0" y="0"/>
                                <a:ext cx="1335405" cy="3962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14:textOutline w14:w="9525">
                                        <w14:solidFill>
                                          <w14:srgbClr w14:val="000000"/>
                                        </w14:solidFill>
                                        <w14:round/>
                                      </w14:textOutline>
                                    </w:rPr>
                                  </w:pPr>
                                  <w:r>
                                    <w:rPr>
                                      <w:rFonts w:hint="eastAsia"/>
                                      <w:lang w:eastAsia="zh-CN"/>
                                      <w14:textOutline w14:w="9525">
                                        <w14:solidFill>
                                          <w14:srgbClr w14:val="000000"/>
                                        </w14:solidFill>
                                        <w14:round/>
                                      </w14:textOutline>
                                    </w:rPr>
                                    <w:t>财务部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45pt;margin-top:202.3pt;height:31.2pt;width:105.15pt;z-index:251672576;v-text-anchor:middle;mso-width-relative:page;mso-height-relative:page;" fillcolor="#CCE8CF [3201]" filled="t" stroked="t" coordsize="21600,21600" o:gfxdata="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OaFcD2wAAAAsBAAAPAAAAAAAAAAEAIAAA&#10;ACIAAABkcnMvZG93bnJldi54bWxQSwECFAAUAAAACACHTuJApmO5gnsCAAABBQAADgAAAAAAAAAB&#10;ACAAAAAqAQAAZHJzL2Uyb0RvYy54bWxQSwUGAAAAAAYABgBZAQAAFwYAAAAA&#10;">
                      <v:fill on="t" focussize="0,0"/>
                      <v:stroke weight="1pt" color="#000000 [3200]" miterlimit="8" joinstyle="miter"/>
                      <v:imagedata o:title=""/>
                      <o:lock v:ext="edit" aspectratio="f"/>
                      <v:textbox>
                        <w:txbxContent>
                          <w:p>
                            <w:pPr>
                              <w:jc w:val="center"/>
                              <w:rPr>
                                <w:rFonts w:hint="eastAsia" w:eastAsiaTheme="minorEastAsia"/>
                                <w:lang w:eastAsia="zh-CN"/>
                                <w14:textOutline w14:w="9525">
                                  <w14:solidFill>
                                    <w14:srgbClr w14:val="000000"/>
                                  </w14:solidFill>
                                  <w14:round/>
                                </w14:textOutline>
                              </w:rPr>
                            </w:pPr>
                            <w:r>
                              <w:rPr>
                                <w:rFonts w:hint="eastAsia"/>
                                <w:lang w:eastAsia="zh-CN"/>
                                <w14:textOutline w14:w="9525">
                                  <w14:solidFill>
                                    <w14:srgbClr w14:val="000000"/>
                                  </w14:solidFill>
                                  <w14:round/>
                                </w14:textOutline>
                              </w:rPr>
                              <w:t>财务部</w:t>
                            </w:r>
                          </w:p>
                        </w:txbxContent>
                      </v:textbox>
                    </v: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100965</wp:posOffset>
                      </wp:positionH>
                      <wp:positionV relativeFrom="paragraph">
                        <wp:posOffset>2569210</wp:posOffset>
                      </wp:positionV>
                      <wp:extent cx="1336675" cy="396240"/>
                      <wp:effectExtent l="6350" t="6350" r="9525" b="16510"/>
                      <wp:wrapNone/>
                      <wp:docPr id="31" name="矩形 31"/>
                      <wp:cNvGraphicFramePr/>
                      <a:graphic xmlns:a="http://schemas.openxmlformats.org/drawingml/2006/main">
                        <a:graphicData uri="http://schemas.microsoft.com/office/word/2010/wordprocessingShape">
                          <wps:wsp>
                            <wps:cNvSpPr/>
                            <wps:spPr>
                              <a:xfrm>
                                <a:off x="0" y="0"/>
                                <a:ext cx="1336675" cy="3962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14:textOutline w14:w="9525">
                                        <w14:solidFill>
                                          <w14:srgbClr w14:val="000000"/>
                                        </w14:solidFill>
                                        <w14:round/>
                                      </w14:textOutline>
                                    </w:rPr>
                                  </w:pPr>
                                  <w:r>
                                    <w:rPr>
                                      <w:rFonts w:hint="eastAsia"/>
                                      <w:lang w:eastAsia="zh-CN"/>
                                      <w14:textOutline w14:w="9525">
                                        <w14:solidFill>
                                          <w14:srgbClr w14:val="000000"/>
                                        </w14:solidFill>
                                        <w14:round/>
                                      </w14:textOutline>
                                    </w:rPr>
                                    <w:t>行政部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5pt;margin-top:202.3pt;height:31.2pt;width:105.25pt;z-index:251670528;v-text-anchor:middle;mso-width-relative:page;mso-height-relative:page;" fillcolor="#CCE8CF [3201]" filled="t" stroked="t" coordsize="21600,21600" o:gfxdata="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tXHGk9kAAAAKAQAADwAAAAAAAAABACAAAAAi&#10;AAAAZHJzL2Rvd25yZXYueG1sUEsBAhQAFAAAAAgAh07iQN9t5M97AgAAAQUAAA4AAAAAAAAAAQAg&#10;AAAAKAEAAGRycy9lMm9Eb2MueG1sUEsFBgAAAAAGAAYAWQEAABUGAAAAAA==&#10;">
                      <v:fill on="t" focussize="0,0"/>
                      <v:stroke weight="1pt" color="#000000 [3200]" miterlimit="8" joinstyle="miter"/>
                      <v:imagedata o:title=""/>
                      <o:lock v:ext="edit" aspectratio="f"/>
                      <v:textbox>
                        <w:txbxContent>
                          <w:p>
                            <w:pPr>
                              <w:jc w:val="center"/>
                              <w:rPr>
                                <w:rFonts w:hint="eastAsia" w:eastAsiaTheme="minorEastAsia"/>
                                <w:lang w:eastAsia="zh-CN"/>
                                <w14:textOutline w14:w="9525">
                                  <w14:solidFill>
                                    <w14:srgbClr w14:val="000000"/>
                                  </w14:solidFill>
                                  <w14:round/>
                                </w14:textOutline>
                              </w:rPr>
                            </w:pPr>
                            <w:r>
                              <w:rPr>
                                <w:rFonts w:hint="eastAsia"/>
                                <w:lang w:eastAsia="zh-CN"/>
                                <w14:textOutline w14:w="9525">
                                  <w14:solidFill>
                                    <w14:srgbClr w14:val="000000"/>
                                  </w14:solidFill>
                                  <w14:round/>
                                </w14:textOutline>
                              </w:rPr>
                              <w:t>行政部</w:t>
                            </w:r>
                          </w:p>
                        </w:txbxContent>
                      </v:textbox>
                    </v: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2108200</wp:posOffset>
                      </wp:positionH>
                      <wp:positionV relativeFrom="paragraph">
                        <wp:posOffset>1776730</wp:posOffset>
                      </wp:positionV>
                      <wp:extent cx="1328420" cy="396240"/>
                      <wp:effectExtent l="6350" t="6350" r="17780" b="16510"/>
                      <wp:wrapNone/>
                      <wp:docPr id="32" name="矩形 32"/>
                      <wp:cNvGraphicFramePr/>
                      <a:graphic xmlns:a="http://schemas.openxmlformats.org/drawingml/2006/main">
                        <a:graphicData uri="http://schemas.microsoft.com/office/word/2010/wordprocessingShape">
                          <wps:wsp>
                            <wps:cNvSpPr/>
                            <wps:spPr>
                              <a:xfrm>
                                <a:off x="0" y="0"/>
                                <a:ext cx="1328420" cy="3962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14:textOutline w14:w="9525">
                                        <w14:solidFill>
                                          <w14:srgbClr w14:val="000000"/>
                                        </w14:solidFill>
                                        <w14:round/>
                                      </w14:textOutline>
                                    </w:rPr>
                                  </w:pPr>
                                  <w:r>
                                    <w:rPr>
                                      <w:rFonts w:hint="eastAsia" w:eastAsiaTheme="minorEastAsia"/>
                                      <w:lang w:eastAsia="zh-CN"/>
                                      <w14:textOutline w14:w="9525">
                                        <w14:solidFill>
                                          <w14:srgbClr w14:val="000000"/>
                                        </w14:solidFill>
                                        <w14:round/>
                                      </w14:textOutline>
                                    </w:rPr>
                                    <w:t>副总干事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6pt;margin-top:139.9pt;height:31.2pt;width:104.6pt;z-index:251669504;v-text-anchor:middle;mso-width-relative:page;mso-height-relative:page;" fillcolor="#CCE8CF [3201]" filled="t" stroked="t" coordsize="21600,21600" o:gfxdata="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Gga1baAAAACwEAAA8AAAAAAAAAAQAgAAAA&#10;IgAAAGRycy9kb3ducmV2LnhtbFBLAQIUABQAAAAIAIdO4kB9ZEujewIAAAEFAAAOAAAAAAAAAAEA&#10;IAAAACkBAABkcnMvZTJvRG9jLnhtbFBLBQYAAAAABgAGAFkBAAAWBgAAAAA=&#10;">
                      <v:fill on="t" focussize="0,0"/>
                      <v:stroke weight="1pt" color="#000000 [3200]" miterlimit="8" joinstyle="miter"/>
                      <v:imagedata o:title=""/>
                      <o:lock v:ext="edit" aspectratio="f"/>
                      <v:textbox>
                        <w:txbxContent>
                          <w:p>
                            <w:pPr>
                              <w:jc w:val="center"/>
                              <w:rPr>
                                <w:rFonts w:hint="eastAsia" w:eastAsiaTheme="minorEastAsia"/>
                                <w:lang w:eastAsia="zh-CN"/>
                                <w14:textOutline w14:w="9525">
                                  <w14:solidFill>
                                    <w14:srgbClr w14:val="000000"/>
                                  </w14:solidFill>
                                  <w14:round/>
                                </w14:textOutline>
                              </w:rPr>
                            </w:pPr>
                            <w:r>
                              <w:rPr>
                                <w:rFonts w:hint="eastAsia" w:eastAsiaTheme="minorEastAsia"/>
                                <w:lang w:eastAsia="zh-CN"/>
                                <w14:textOutline w14:w="9525">
                                  <w14:solidFill>
                                    <w14:srgbClr w14:val="000000"/>
                                  </w14:solidFill>
                                  <w14:round/>
                                </w14:textOutline>
                              </w:rPr>
                              <w:t>副总干事</w:t>
                            </w:r>
                          </w:p>
                        </w:txbxContent>
                      </v:textbox>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2101215</wp:posOffset>
                      </wp:positionH>
                      <wp:positionV relativeFrom="paragraph">
                        <wp:posOffset>984250</wp:posOffset>
                      </wp:positionV>
                      <wp:extent cx="1328420" cy="396240"/>
                      <wp:effectExtent l="6350" t="6350" r="17780" b="16510"/>
                      <wp:wrapNone/>
                      <wp:docPr id="4" name="矩形 4"/>
                      <wp:cNvGraphicFramePr/>
                      <a:graphic xmlns:a="http://schemas.openxmlformats.org/drawingml/2006/main">
                        <a:graphicData uri="http://schemas.microsoft.com/office/word/2010/wordprocessingShape">
                          <wps:wsp>
                            <wps:cNvSpPr/>
                            <wps:spPr>
                              <a:xfrm>
                                <a:off x="0" y="0"/>
                                <a:ext cx="1328420" cy="3962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14:textOutline w14:w="9525">
                                        <w14:solidFill>
                                          <w14:srgbClr w14:val="000000"/>
                                        </w14:solidFill>
                                        <w14:round/>
                                      </w14:textOutline>
                                    </w:rPr>
                                  </w:pPr>
                                  <w:r>
                                    <w:rPr>
                                      <w:rFonts w:hint="eastAsia" w:eastAsiaTheme="minorEastAsia"/>
                                      <w:lang w:eastAsia="zh-CN"/>
                                      <w14:textOutline w14:w="9525">
                                        <w14:solidFill>
                                          <w14:srgbClr w14:val="000000"/>
                                        </w14:solidFill>
                                        <w14:round/>
                                      </w14:textOutline>
                                    </w:rPr>
                                    <w:t>总干事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45pt;margin-top:77.5pt;height:31.2pt;width:104.6pt;z-index:251663360;v-text-anchor:middle;mso-width-relative:page;mso-height-relative:page;" fillcolor="#CCE8CF [3201]" filled="t" stroked="t" coordsize="21600,21600" o:gfxdata="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wRajedoAAAALAQAADwAAAAAAAAABACAAAAAi&#10;AAAAZHJzL2Rvd25yZXYueG1sUEsBAhQAFAAAAAgAh07iQLrLwkZ6AgAA/wQAAA4AAAAAAAAAAQAg&#10;AAAAKQEAAGRycy9lMm9Eb2MueG1sUEsFBgAAAAAGAAYAWQEAABUGAAAAAA==&#10;">
                      <v:fill on="t" focussize="0,0"/>
                      <v:stroke weight="1pt" color="#000000 [3200]" miterlimit="8" joinstyle="miter"/>
                      <v:imagedata o:title=""/>
                      <o:lock v:ext="edit" aspectratio="f"/>
                      <v:textbox>
                        <w:txbxContent>
                          <w:p>
                            <w:pPr>
                              <w:jc w:val="center"/>
                              <w:rPr>
                                <w:rFonts w:hint="eastAsia" w:eastAsiaTheme="minorEastAsia"/>
                                <w:lang w:eastAsia="zh-CN"/>
                                <w14:textOutline w14:w="9525">
                                  <w14:solidFill>
                                    <w14:srgbClr w14:val="000000"/>
                                  </w14:solidFill>
                                  <w14:round/>
                                </w14:textOutline>
                              </w:rPr>
                            </w:pPr>
                            <w:r>
                              <w:rPr>
                                <w:rFonts w:hint="eastAsia" w:eastAsiaTheme="minorEastAsia"/>
                                <w:lang w:eastAsia="zh-CN"/>
                                <w14:textOutline w14:w="9525">
                                  <w14:solidFill>
                                    <w14:srgbClr w14:val="000000"/>
                                  </w14:solidFill>
                                  <w14:round/>
                                </w14:textOutline>
                              </w:rPr>
                              <w:t>总干事</w:t>
                            </w:r>
                          </w:p>
                        </w:txbxContent>
                      </v:textbox>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4101465</wp:posOffset>
                      </wp:positionH>
                      <wp:positionV relativeFrom="paragraph">
                        <wp:posOffset>191770</wp:posOffset>
                      </wp:positionV>
                      <wp:extent cx="1335405" cy="396240"/>
                      <wp:effectExtent l="6350" t="6350" r="10795" b="16510"/>
                      <wp:wrapNone/>
                      <wp:docPr id="33" name="矩形 33"/>
                      <wp:cNvGraphicFramePr/>
                      <a:graphic xmlns:a="http://schemas.openxmlformats.org/drawingml/2006/main">
                        <a:graphicData uri="http://schemas.microsoft.com/office/word/2010/wordprocessingShape">
                          <wps:wsp>
                            <wps:cNvSpPr/>
                            <wps:spPr>
                              <a:xfrm>
                                <a:off x="0" y="0"/>
                                <a:ext cx="1335405" cy="3962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14:textOutline w14:w="9525">
                                        <w14:solidFill>
                                          <w14:srgbClr w14:val="000000"/>
                                        </w14:solidFill>
                                        <w14:round/>
                                      </w14:textOutline>
                                    </w:rPr>
                                  </w:pPr>
                                  <w:r>
                                    <w:rPr>
                                      <w:rFonts w:hint="eastAsia"/>
                                      <w:lang w:eastAsia="zh-CN"/>
                                      <w14:textOutline w14:w="9525">
                                        <w14:solidFill>
                                          <w14:srgbClr w14:val="000000"/>
                                        </w14:solidFill>
                                        <w14:round/>
                                      </w14:textOutline>
                                    </w:rPr>
                                    <w:t>监事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95pt;margin-top:15.1pt;height:31.2pt;width:105.15pt;z-index:251661312;v-text-anchor:middle;mso-width-relative:page;mso-height-relative:page;" fillcolor="#CCE8CF [3201]" filled="t" stroked="t" coordsize="21600,21600" o:gfxdata="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XfGwvZAAAACQEAAA8AAAAAAAAAAQAgAAAA&#10;IgAAAGRycy9kb3ducmV2LnhtbFBLAQIUABQAAAAIAIdO4kDeJAVWfAIAAAEFAAAOAAAAAAAAAAEA&#10;IAAAACgBAABkcnMvZTJvRG9jLnhtbFBLBQYAAAAABgAGAFkBAAAWBgAAAAA=&#10;">
                      <v:fill on="t" focussize="0,0"/>
                      <v:stroke weight="1pt" color="#000000 [3200]" miterlimit="8" joinstyle="miter"/>
                      <v:imagedata o:title=""/>
                      <o:lock v:ext="edit" aspectratio="f"/>
                      <v:textbox>
                        <w:txbxContent>
                          <w:p>
                            <w:pPr>
                              <w:jc w:val="center"/>
                              <w:rPr>
                                <w:rFonts w:hint="eastAsia" w:eastAsiaTheme="minorEastAsia"/>
                                <w:lang w:eastAsia="zh-CN"/>
                                <w14:textOutline w14:w="9525">
                                  <w14:solidFill>
                                    <w14:srgbClr w14:val="000000"/>
                                  </w14:solidFill>
                                  <w14:round/>
                                </w14:textOutline>
                              </w:rPr>
                            </w:pPr>
                            <w:r>
                              <w:rPr>
                                <w:rFonts w:hint="eastAsia"/>
                                <w:lang w:eastAsia="zh-CN"/>
                                <w14:textOutline w14:w="9525">
                                  <w14:solidFill>
                                    <w14:srgbClr w14:val="000000"/>
                                  </w14:solidFill>
                                  <w14:round/>
                                </w14:textOutline>
                              </w:rPr>
                              <w:t>监事</w:t>
                            </w:r>
                          </w:p>
                        </w:txbxContent>
                      </v:textbox>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2101215</wp:posOffset>
                      </wp:positionH>
                      <wp:positionV relativeFrom="paragraph">
                        <wp:posOffset>191770</wp:posOffset>
                      </wp:positionV>
                      <wp:extent cx="1335405" cy="396240"/>
                      <wp:effectExtent l="6350" t="6350" r="10795" b="16510"/>
                      <wp:wrapNone/>
                      <wp:docPr id="34" name="矩形 34"/>
                      <wp:cNvGraphicFramePr/>
                      <a:graphic xmlns:a="http://schemas.openxmlformats.org/drawingml/2006/main">
                        <a:graphicData uri="http://schemas.microsoft.com/office/word/2010/wordprocessingShape">
                          <wps:wsp>
                            <wps:cNvSpPr/>
                            <wps:spPr>
                              <a:xfrm>
                                <a:off x="0" y="0"/>
                                <a:ext cx="1335405" cy="3962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14:textOutline w14:w="9525">
                                        <w14:solidFill>
                                          <w14:srgbClr w14:val="000000"/>
                                        </w14:solidFill>
                                        <w14:round/>
                                      </w14:textOutline>
                                    </w:rPr>
                                  </w:pPr>
                                  <w:r>
                                    <w:rPr>
                                      <w:rFonts w:hint="eastAsia"/>
                                      <w:lang w:eastAsia="zh-CN"/>
                                      <w14:textOutline w14:w="9525">
                                        <w14:solidFill>
                                          <w14:srgbClr w14:val="000000"/>
                                        </w14:solidFill>
                                        <w14:round/>
                                      </w14:textOutline>
                                    </w:rPr>
                                    <w:t>理事会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45pt;margin-top:15.1pt;height:31.2pt;width:105.15pt;z-index:251659264;v-text-anchor:middle;mso-width-relative:page;mso-height-relative:page;" fillcolor="#CCE8CF [3201]" filled="t" stroked="t" coordsize="21600,21600" o:gfxdata="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TOM8atgAAAAJAQAADwAAAAAAAAABACAAAAAi&#10;AAAAZHJzL2Rvd25yZXYueG1sUEsBAhQAFAAAAAgAh07iQHiTt958AgAAAQUAAA4AAAAAAAAAAQAg&#10;AAAAJwEAAGRycy9lMm9Eb2MueG1sUEsFBgAAAAAGAAYAWQEAABUGAAAAAA==&#10;">
                      <v:fill on="t" focussize="0,0"/>
                      <v:stroke weight="1pt" color="#000000 [3200]" miterlimit="8" joinstyle="miter"/>
                      <v:imagedata o:title=""/>
                      <o:lock v:ext="edit" aspectratio="f"/>
                      <v:textbox>
                        <w:txbxContent>
                          <w:p>
                            <w:pPr>
                              <w:jc w:val="center"/>
                              <w:rPr>
                                <w:rFonts w:hint="eastAsia" w:eastAsiaTheme="minorEastAsia"/>
                                <w:lang w:eastAsia="zh-CN"/>
                                <w14:textOutline w14:w="9525">
                                  <w14:solidFill>
                                    <w14:srgbClr w14:val="000000"/>
                                  </w14:solidFill>
                                  <w14:round/>
                                </w14:textOutline>
                              </w:rPr>
                            </w:pPr>
                            <w:r>
                              <w:rPr>
                                <w:rFonts w:hint="eastAsia"/>
                                <w:lang w:eastAsia="zh-CN"/>
                                <w14:textOutline w14:w="9525">
                                  <w14:solidFill>
                                    <w14:srgbClr w14:val="000000"/>
                                  </w14:solidFill>
                                  <w14:round/>
                                </w14:textOutline>
                              </w:rPr>
                              <w:t>理事会</w:t>
                            </w:r>
                          </w:p>
                        </w:txbxContent>
                      </v:textbox>
                    </v:rect>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191770</wp:posOffset>
                      </wp:positionV>
                      <wp:extent cx="1336675" cy="396240"/>
                      <wp:effectExtent l="6350" t="6350" r="9525" b="16510"/>
                      <wp:wrapNone/>
                      <wp:docPr id="35" name="矩形 35"/>
                      <wp:cNvGraphicFramePr/>
                      <a:graphic xmlns:a="http://schemas.openxmlformats.org/drawingml/2006/main">
                        <a:graphicData uri="http://schemas.microsoft.com/office/word/2010/wordprocessingShape">
                          <wps:wsp>
                            <wps:cNvSpPr/>
                            <wps:spPr>
                              <a:xfrm>
                                <a:off x="1257300" y="1211580"/>
                                <a:ext cx="1336675" cy="3962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color w:val="auto"/>
                                      <w:lang w:eastAsia="zh-CN"/>
                                      <w14:textOutline w14:w="9525">
                                        <w14:solidFill>
                                          <w14:srgbClr w14:val="000000"/>
                                        </w14:solidFill>
                                        <w14:round/>
                                      </w14:textOutline>
                                    </w:rPr>
                                  </w:pPr>
                                  <w:r>
                                    <w:rPr>
                                      <w:rFonts w:hint="eastAsia"/>
                                      <w:color w:val="auto"/>
                                      <w:lang w:eastAsia="zh-CN"/>
                                      <w14:textOutline w14:w="9525">
                                        <w14:solidFill>
                                          <w14:srgbClr w14:val="000000"/>
                                        </w14:solidFill>
                                        <w14:round/>
                                      </w14:textOutline>
                                    </w:rPr>
                                    <w:t>员工代表大会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5pt;margin-top:15.1pt;height:31.2pt;width:105.25pt;z-index:251658240;v-text-anchor:middle;mso-width-relative:page;mso-height-relative:page;" fillcolor="#CCE8CF [3201]" filled="t" stroked="t" coordsize="21600,21600" o:gfxdata="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Am2VzXAAAACAEAAA8AAAAAAAAA&#10;AQAgAAAAIgAAAGRycy9kb3ducmV2LnhtbFBLAQIUABQAAAAIAIdO4kBjQ0NrhAIAAA0FAAAOAAAA&#10;AAAAAAEAIAAAACYBAABkcnMvZTJvRG9jLnhtbFBLBQYAAAAABgAGAFkBAAAcBgAAAAA=&#10;">
                      <v:fill on="t" focussize="0,0"/>
                      <v:stroke weight="1pt" color="#000000 [3200]" miterlimit="8" joinstyle="miter"/>
                      <v:imagedata o:title=""/>
                      <o:lock v:ext="edit" aspectratio="f"/>
                      <v:textbox>
                        <w:txbxContent>
                          <w:p>
                            <w:pPr>
                              <w:jc w:val="center"/>
                              <w:rPr>
                                <w:rFonts w:hint="eastAsia" w:eastAsiaTheme="minorEastAsia"/>
                                <w:color w:val="auto"/>
                                <w:lang w:eastAsia="zh-CN"/>
                                <w14:textOutline w14:w="9525">
                                  <w14:solidFill>
                                    <w14:srgbClr w14:val="000000"/>
                                  </w14:solidFill>
                                  <w14:round/>
                                </w14:textOutline>
                              </w:rPr>
                            </w:pPr>
                            <w:r>
                              <w:rPr>
                                <w:rFonts w:hint="eastAsia"/>
                                <w:color w:val="auto"/>
                                <w:lang w:eastAsia="zh-CN"/>
                                <w14:textOutline w14:w="9525">
                                  <w14:solidFill>
                                    <w14:srgbClr w14:val="000000"/>
                                  </w14:solidFill>
                                  <w14:round/>
                                </w14:textOutline>
                              </w:rPr>
                              <w:t>员工代表大会</w:t>
                            </w:r>
                          </w:p>
                        </w:txbxContent>
                      </v:textbox>
                    </v:rect>
                  </w:pict>
                </mc:Fallback>
              </mc:AlternateContent>
            </w:r>
          </w:p>
        </w:tc>
      </w:tr>
    </w:tbl>
    <w:p>
      <w:pPr>
        <w:pStyle w:val="6"/>
        <w:spacing w:line="360" w:lineRule="auto"/>
        <w:ind w:left="43" w:leftChars="-200" w:hanging="463" w:hangingChars="193"/>
        <w:jc w:val="center"/>
        <w:rPr>
          <w:rFonts w:hint="eastAsia" w:ascii="宋体" w:hAnsi="宋体" w:eastAsia="宋体" w:cs="宋体"/>
          <w:sz w:val="24"/>
          <w:szCs w:val="24"/>
        </w:rPr>
      </w:pPr>
    </w:p>
    <w:p>
      <w:pPr>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AndChars" w:linePitch="312" w:charSpace="0"/>
        </w:sectPr>
      </w:pPr>
    </w:p>
    <w:p>
      <w:pPr>
        <w:pStyle w:val="6"/>
        <w:spacing w:line="360" w:lineRule="auto"/>
        <w:jc w:val="center"/>
        <w:outlineLvl w:val="0"/>
        <w:rPr>
          <w:rFonts w:hint="eastAsia" w:ascii="宋体" w:hAnsi="宋体" w:eastAsia="宋体" w:cs="宋体"/>
          <w:sz w:val="40"/>
          <w:szCs w:val="40"/>
        </w:rPr>
      </w:pPr>
      <w:bookmarkStart w:id="4" w:name="_Toc410394113"/>
      <w:bookmarkStart w:id="5" w:name="_Toc410394989"/>
      <w:bookmarkStart w:id="6" w:name="_Toc9467"/>
      <w:bookmarkStart w:id="7" w:name="_Toc29288"/>
      <w:r>
        <w:rPr>
          <w:rFonts w:hint="eastAsia" w:ascii="宋体" w:hAnsi="宋体" w:eastAsia="宋体" w:cs="宋体"/>
          <w:b/>
          <w:sz w:val="40"/>
          <w:szCs w:val="40"/>
          <w:lang w:eastAsia="zh-CN"/>
        </w:rPr>
        <w:t>东莞市众爱公益服务中心</w:t>
      </w:r>
      <w:r>
        <w:rPr>
          <w:rFonts w:hint="eastAsia" w:ascii="宋体" w:hAnsi="宋体" w:eastAsia="宋体" w:cs="宋体"/>
          <w:b/>
          <w:sz w:val="40"/>
          <w:szCs w:val="40"/>
        </w:rPr>
        <w:t>部门职责</w:t>
      </w:r>
      <w:bookmarkEnd w:id="4"/>
      <w:bookmarkEnd w:id="5"/>
      <w:bookmarkEnd w:id="6"/>
      <w:bookmarkEnd w:id="7"/>
    </w:p>
    <w:tbl>
      <w:tblPr>
        <w:tblStyle w:val="7"/>
        <w:tblW w:w="0" w:type="auto"/>
        <w:jc w:val="center"/>
        <w:tblLayout w:type="autofit"/>
        <w:tblCellMar>
          <w:top w:w="0" w:type="dxa"/>
          <w:left w:w="108" w:type="dxa"/>
          <w:bottom w:w="0" w:type="dxa"/>
          <w:right w:w="108" w:type="dxa"/>
        </w:tblCellMar>
      </w:tblPr>
      <w:tblGrid>
        <w:gridCol w:w="994"/>
        <w:gridCol w:w="1392"/>
        <w:gridCol w:w="3761"/>
        <w:gridCol w:w="2375"/>
      </w:tblGrid>
      <w:tr>
        <w:tblPrEx>
          <w:tblCellMar>
            <w:top w:w="0" w:type="dxa"/>
            <w:left w:w="108" w:type="dxa"/>
            <w:bottom w:w="0" w:type="dxa"/>
            <w:right w:w="108" w:type="dxa"/>
          </w:tblCellMar>
        </w:tblPrEx>
        <w:trPr>
          <w:trHeight w:val="0" w:hRule="atLeast"/>
          <w:jc w:val="center"/>
        </w:trPr>
        <w:tc>
          <w:tcPr>
            <w:tcW w:w="99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部门名称</w:t>
            </w:r>
          </w:p>
        </w:tc>
        <w:tc>
          <w:tcPr>
            <w:tcW w:w="139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地位</w:t>
            </w:r>
          </w:p>
        </w:tc>
        <w:tc>
          <w:tcPr>
            <w:tcW w:w="3761"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职责说明</w:t>
            </w:r>
          </w:p>
        </w:tc>
        <w:tc>
          <w:tcPr>
            <w:tcW w:w="2375"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主要负责人的权利和义务</w:t>
            </w:r>
          </w:p>
        </w:tc>
      </w:tr>
      <w:tr>
        <w:tblPrEx>
          <w:tblCellMar>
            <w:top w:w="0" w:type="dxa"/>
            <w:left w:w="108" w:type="dxa"/>
            <w:bottom w:w="0" w:type="dxa"/>
            <w:right w:w="108" w:type="dxa"/>
          </w:tblCellMar>
        </w:tblPrEx>
        <w:trPr>
          <w:trHeight w:val="0" w:hRule="atLeast"/>
          <w:jc w:val="center"/>
        </w:trPr>
        <w:tc>
          <w:tcPr>
            <w:tcW w:w="99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left="113" w:right="11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理    事    会</w:t>
            </w:r>
          </w:p>
        </w:tc>
        <w:tc>
          <w:tcPr>
            <w:tcW w:w="1392"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color w:val="000000"/>
                <w:sz w:val="24"/>
                <w:szCs w:val="24"/>
              </w:rPr>
              <w:t>理事会是本机构的最高决策部门。负责制定机构发展规划以及审议机构的制度改革。</w:t>
            </w:r>
          </w:p>
        </w:tc>
        <w:tc>
          <w:tcPr>
            <w:tcW w:w="3761"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一）修改章程；（二）业务活动计划；（三）年度财务预算、决算方案；（四）增加开办资金的方案；（五）本单位的分立、合并或终止；（六）聘任或者解聘本单位院长（或校长、所长、主任等）和其提名聘任或者解聘的本单位副院长（或副校长、副所长、副主任等）及财务负责人；（七）罢免、增补理事；（八）内部机构的设置；（九）制定内部管理制度；（十）从业人员的工资报酬。</w:t>
            </w:r>
          </w:p>
        </w:tc>
        <w:tc>
          <w:tcPr>
            <w:tcW w:w="237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理事长行使下列职权：（一）召集和主持理事会会议；（二）检查理事会决议的实施情况；（三）法律、法规和本单位章程规定的其他职权。</w:t>
            </w:r>
          </w:p>
        </w:tc>
      </w:tr>
      <w:tr>
        <w:tblPrEx>
          <w:tblCellMar>
            <w:top w:w="0" w:type="dxa"/>
            <w:left w:w="108" w:type="dxa"/>
            <w:bottom w:w="0" w:type="dxa"/>
            <w:right w:w="108" w:type="dxa"/>
          </w:tblCellMar>
        </w:tblPrEx>
        <w:trPr>
          <w:trHeight w:val="0" w:hRule="atLeast"/>
          <w:jc w:val="center"/>
        </w:trPr>
        <w:tc>
          <w:tcPr>
            <w:tcW w:w="99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left="113" w:right="113"/>
              <w:jc w:val="center"/>
              <w:rPr>
                <w:rFonts w:hint="eastAsia" w:ascii="宋体" w:hAnsi="宋体" w:eastAsia="宋体" w:cs="宋体"/>
                <w:sz w:val="24"/>
                <w:szCs w:val="24"/>
              </w:rPr>
            </w:pPr>
            <w:r>
              <w:rPr>
                <w:rFonts w:hint="eastAsia" w:ascii="宋体" w:hAnsi="宋体" w:eastAsia="宋体" w:cs="宋体"/>
                <w:b/>
                <w:color w:val="000000"/>
                <w:sz w:val="24"/>
                <w:szCs w:val="24"/>
              </w:rPr>
              <w:t xml:space="preserve">监    事    </w:t>
            </w:r>
          </w:p>
        </w:tc>
        <w:tc>
          <w:tcPr>
            <w:tcW w:w="1392"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color w:val="000000"/>
                <w:sz w:val="24"/>
                <w:szCs w:val="24"/>
              </w:rPr>
              <w:t>与理事会并立，独立地行使对机构整体管理的监督权。</w:t>
            </w:r>
          </w:p>
        </w:tc>
        <w:tc>
          <w:tcPr>
            <w:tcW w:w="3761"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（一）检查机构的财务；（二）对理事长、</w:t>
            </w:r>
            <w:r>
              <w:rPr>
                <w:rFonts w:hint="eastAsia" w:cs="宋体"/>
                <w:sz w:val="24"/>
                <w:szCs w:val="24"/>
                <w:lang w:eastAsia="zh-CN"/>
              </w:rPr>
              <w:t>理事长</w:t>
            </w:r>
            <w:r>
              <w:rPr>
                <w:rFonts w:hint="eastAsia" w:ascii="宋体" w:hAnsi="宋体" w:eastAsia="宋体" w:cs="宋体"/>
                <w:sz w:val="24"/>
                <w:szCs w:val="24"/>
              </w:rPr>
              <w:t>和其他高级管理人员执行职务时违反法律、法规或者章程的行为进行监督；（三）当理事长、</w:t>
            </w:r>
            <w:r>
              <w:rPr>
                <w:rFonts w:hint="eastAsia" w:cs="宋体"/>
                <w:sz w:val="24"/>
                <w:szCs w:val="24"/>
                <w:lang w:eastAsia="zh-CN"/>
              </w:rPr>
              <w:t>理事长</w:t>
            </w:r>
            <w:r>
              <w:rPr>
                <w:rFonts w:hint="eastAsia" w:ascii="宋体" w:hAnsi="宋体" w:eastAsia="宋体" w:cs="宋体"/>
                <w:sz w:val="24"/>
                <w:szCs w:val="24"/>
              </w:rPr>
              <w:t>和其他高级管理人员的行为损害机构的利益时，要求其予以纠正，必要时向国家有关主管机关报告；（四）提议召开临时理事会会议；（五）列席理事会会议；（六）机构章程规定授予的其他职权。</w:t>
            </w:r>
          </w:p>
        </w:tc>
        <w:tc>
          <w:tcPr>
            <w:tcW w:w="237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监事行使如下职权：(1)召集并主持监事会；(2)检查监事会决议实施情况，并向监事会报告；(3)就有关问题听取机构高级管理人员报告；(4)向机构员工调查、了解经营情况；</w:t>
            </w:r>
          </w:p>
        </w:tc>
      </w:tr>
      <w:tr>
        <w:tblPrEx>
          <w:tblCellMar>
            <w:top w:w="0" w:type="dxa"/>
            <w:left w:w="108" w:type="dxa"/>
            <w:bottom w:w="0" w:type="dxa"/>
            <w:right w:w="108" w:type="dxa"/>
          </w:tblCellMar>
        </w:tblPrEx>
        <w:trPr>
          <w:trHeight w:val="0" w:hRule="atLeast"/>
          <w:jc w:val="center"/>
        </w:trPr>
        <w:tc>
          <w:tcPr>
            <w:tcW w:w="99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left="113" w:right="113"/>
              <w:jc w:val="center"/>
              <w:rPr>
                <w:rFonts w:hint="eastAsia" w:ascii="宋体" w:hAnsi="宋体" w:eastAsia="宋体" w:cs="宋体"/>
                <w:sz w:val="24"/>
                <w:szCs w:val="24"/>
              </w:rPr>
            </w:pPr>
            <w:r>
              <w:rPr>
                <w:rFonts w:hint="eastAsia" w:ascii="宋体" w:hAnsi="宋体" w:eastAsia="宋体" w:cs="宋体"/>
                <w:b/>
                <w:color w:val="000000"/>
                <w:sz w:val="24"/>
                <w:szCs w:val="24"/>
              </w:rPr>
              <w:t>员  工  代  表  大  会</w:t>
            </w:r>
          </w:p>
        </w:tc>
        <w:tc>
          <w:tcPr>
            <w:tcW w:w="1392"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与理事会平级，是员工行使民主管理权的机构。</w:t>
            </w:r>
          </w:p>
        </w:tc>
        <w:tc>
          <w:tcPr>
            <w:tcW w:w="3761"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代表机构全体员工的利益，负责反映机构员工的意见，同时监督机构重大管理决策，并在员工代表大会上审议如下事项：（1）机构的发展规划，年度经营管理情况和重要决策；（2）涉及员工切身利益的规章制度或者重大事项；（3）法律法规规定应当向员工工代表大会报告的其他事项。</w:t>
            </w:r>
          </w:p>
        </w:tc>
        <w:tc>
          <w:tcPr>
            <w:tcW w:w="237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员工代表的权利与义务：</w:t>
            </w:r>
          </w:p>
          <w:p>
            <w:pPr>
              <w:pStyle w:val="6"/>
              <w:spacing w:line="360" w:lineRule="auto"/>
              <w:ind w:firstLine="420"/>
              <w:rPr>
                <w:rFonts w:hint="eastAsia" w:ascii="宋体" w:hAnsi="宋体" w:eastAsia="宋体" w:cs="宋体"/>
                <w:sz w:val="24"/>
                <w:szCs w:val="24"/>
              </w:rPr>
            </w:pPr>
            <w:r>
              <w:rPr>
                <w:rFonts w:hint="eastAsia" w:ascii="宋体" w:hAnsi="宋体" w:eastAsia="宋体" w:cs="宋体"/>
                <w:sz w:val="24"/>
                <w:szCs w:val="24"/>
              </w:rPr>
              <w:t>权利：选举权、被选举权、审议权和表决权；对涉及本单位发展和职工权益的重要事项有知情权、建议权、参与权和监督权。</w:t>
            </w:r>
          </w:p>
          <w:p>
            <w:pPr>
              <w:pStyle w:val="6"/>
              <w:spacing w:line="360" w:lineRule="auto"/>
              <w:ind w:firstLine="420"/>
              <w:rPr>
                <w:rFonts w:hint="eastAsia" w:ascii="宋体" w:hAnsi="宋体" w:eastAsia="宋体" w:cs="宋体"/>
                <w:sz w:val="24"/>
                <w:szCs w:val="24"/>
              </w:rPr>
            </w:pPr>
            <w:r>
              <w:rPr>
                <w:rFonts w:hint="eastAsia" w:ascii="宋体" w:hAnsi="宋体" w:eastAsia="宋体" w:cs="宋体"/>
                <w:sz w:val="24"/>
                <w:szCs w:val="24"/>
              </w:rPr>
              <w:t>义务：听取员工的意见和建议，表达员工的意愿和要求；执行员工代表大会决议，做好员工代表大会交办的各项工作；及时向其他员工通报参加员工代表大会活动和履行职责的情况，接受评议监督。</w:t>
            </w:r>
          </w:p>
        </w:tc>
      </w:tr>
      <w:tr>
        <w:tblPrEx>
          <w:tblCellMar>
            <w:top w:w="0" w:type="dxa"/>
            <w:left w:w="108" w:type="dxa"/>
            <w:bottom w:w="0" w:type="dxa"/>
            <w:right w:w="108" w:type="dxa"/>
          </w:tblCellMar>
        </w:tblPrEx>
        <w:trPr>
          <w:trHeight w:val="0" w:hRule="atLeast"/>
          <w:jc w:val="center"/>
        </w:trPr>
        <w:tc>
          <w:tcPr>
            <w:tcW w:w="99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left="113" w:right="113"/>
              <w:jc w:val="center"/>
              <w:rPr>
                <w:rFonts w:hint="eastAsia" w:ascii="宋体" w:hAnsi="宋体" w:eastAsia="宋体" w:cs="宋体"/>
                <w:sz w:val="24"/>
                <w:szCs w:val="24"/>
                <w:lang w:eastAsia="zh-CN"/>
              </w:rPr>
            </w:pPr>
            <w:r>
              <w:rPr>
                <w:rFonts w:hint="eastAsia" w:cs="宋体"/>
                <w:b/>
                <w:color w:val="000000"/>
                <w:sz w:val="24"/>
                <w:szCs w:val="24"/>
                <w:lang w:eastAsia="zh-CN"/>
              </w:rPr>
              <w:t>理事长</w:t>
            </w:r>
          </w:p>
        </w:tc>
        <w:tc>
          <w:tcPr>
            <w:tcW w:w="1392"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color w:val="000000"/>
                <w:sz w:val="24"/>
                <w:szCs w:val="24"/>
              </w:rPr>
              <w:t>负责机构全面工作的开展</w:t>
            </w:r>
          </w:p>
        </w:tc>
        <w:tc>
          <w:tcPr>
            <w:tcW w:w="3761" w:type="dxa"/>
            <w:tcBorders>
              <w:top w:val="single" w:color="000000" w:sz="4" w:space="0"/>
              <w:left w:val="nil"/>
              <w:bottom w:val="single" w:color="000000" w:sz="4" w:space="0"/>
              <w:right w:val="single" w:color="000000" w:sz="4" w:space="0"/>
            </w:tcBorders>
            <w:noWrap w:val="0"/>
            <w:vAlign w:val="top"/>
          </w:tcPr>
          <w:p>
            <w:pPr>
              <w:pStyle w:val="6"/>
              <w:spacing w:line="360" w:lineRule="auto"/>
              <w:ind w:firstLine="555"/>
              <w:rPr>
                <w:rFonts w:hint="eastAsia" w:ascii="宋体" w:hAnsi="宋体" w:eastAsia="宋体" w:cs="宋体"/>
                <w:color w:val="000000"/>
                <w:sz w:val="24"/>
                <w:szCs w:val="24"/>
              </w:rPr>
            </w:pPr>
            <w:r>
              <w:rPr>
                <w:rFonts w:hint="eastAsia" w:ascii="宋体" w:hAnsi="宋体" w:eastAsia="宋体" w:cs="宋体"/>
                <w:color w:val="000000"/>
                <w:sz w:val="24"/>
                <w:szCs w:val="24"/>
              </w:rPr>
              <w:t>1、全面统筹管理机构日常事务，协调安排各部门工作，确保机构正常运行。2、制定机构发展目标、发展规划和各阶段的工作思路，组织监督各部门执行相关的工作计划。3、组织筹划机构各项大型活动、专业项目的开展。4、定期召开管理会议，听取汇报，发布机构的各项决策决定。5、加强与政府、同行以及各专业团体的联系，拓展业务范围，拓宽发展空间。</w:t>
            </w:r>
          </w:p>
        </w:tc>
        <w:tc>
          <w:tcPr>
            <w:tcW w:w="2375"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同左</w:t>
            </w:r>
          </w:p>
        </w:tc>
      </w:tr>
      <w:tr>
        <w:tblPrEx>
          <w:tblCellMar>
            <w:top w:w="0" w:type="dxa"/>
            <w:left w:w="108" w:type="dxa"/>
            <w:bottom w:w="0" w:type="dxa"/>
            <w:right w:w="108" w:type="dxa"/>
          </w:tblCellMar>
        </w:tblPrEx>
        <w:trPr>
          <w:trHeight w:val="0" w:hRule="atLeast"/>
          <w:jc w:val="center"/>
        </w:trPr>
        <w:tc>
          <w:tcPr>
            <w:tcW w:w="99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left="113" w:right="113"/>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副</w:t>
            </w:r>
            <w:r>
              <w:rPr>
                <w:rFonts w:hint="eastAsia" w:cs="宋体"/>
                <w:b/>
                <w:color w:val="000000"/>
                <w:sz w:val="24"/>
                <w:szCs w:val="24"/>
                <w:lang w:eastAsia="zh-CN"/>
              </w:rPr>
              <w:t>理事长</w:t>
            </w:r>
          </w:p>
        </w:tc>
        <w:tc>
          <w:tcPr>
            <w:tcW w:w="139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协助</w:t>
            </w:r>
            <w:r>
              <w:rPr>
                <w:rFonts w:hint="eastAsia" w:cs="宋体"/>
                <w:color w:val="000000"/>
                <w:sz w:val="24"/>
                <w:szCs w:val="24"/>
                <w:lang w:eastAsia="zh-CN"/>
              </w:rPr>
              <w:t>理事长</w:t>
            </w:r>
            <w:r>
              <w:rPr>
                <w:rFonts w:hint="eastAsia" w:ascii="宋体" w:hAnsi="宋体" w:eastAsia="宋体" w:cs="宋体"/>
                <w:color w:val="000000"/>
                <w:sz w:val="24"/>
                <w:szCs w:val="24"/>
              </w:rPr>
              <w:t>开展机构工作</w:t>
            </w:r>
          </w:p>
        </w:tc>
        <w:tc>
          <w:tcPr>
            <w:tcW w:w="3761"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1、与</w:t>
            </w:r>
            <w:r>
              <w:rPr>
                <w:rFonts w:hint="eastAsia" w:cs="宋体"/>
                <w:color w:val="000000"/>
                <w:sz w:val="24"/>
                <w:szCs w:val="24"/>
                <w:lang w:eastAsia="zh-CN"/>
              </w:rPr>
              <w:t>理事长</w:t>
            </w:r>
            <w:r>
              <w:rPr>
                <w:rFonts w:hint="eastAsia" w:ascii="宋体" w:hAnsi="宋体" w:eastAsia="宋体" w:cs="宋体"/>
                <w:color w:val="000000"/>
                <w:sz w:val="24"/>
                <w:szCs w:val="24"/>
              </w:rPr>
              <w:t>共同制定机构发展计划及各阶段发展目标。2、定期召开管理层会议，传达机构各项决策决定，了解各部门运作情况。3、起草合同，并与用人单位协调签订合同事宜。4、负责各社工活动经费的审批报销。5、负责3到7天（含7天）的同工请假的批示。6、具体统筹和管理行政人资部、宣传部和人力资源部工作安排。7、定期拜访用人单位(一级单位），建立和维护良好合作关系。8、跟进机构各项大型活动及项目的开展。（如：团建活动、机构年会、社工运动会等）。</w:t>
            </w:r>
          </w:p>
        </w:tc>
        <w:tc>
          <w:tcPr>
            <w:tcW w:w="2375"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同左</w:t>
            </w:r>
          </w:p>
        </w:tc>
      </w:tr>
      <w:tr>
        <w:tblPrEx>
          <w:tblCellMar>
            <w:top w:w="0" w:type="dxa"/>
            <w:left w:w="108" w:type="dxa"/>
            <w:bottom w:w="0" w:type="dxa"/>
            <w:right w:w="108" w:type="dxa"/>
          </w:tblCellMar>
        </w:tblPrEx>
        <w:trPr>
          <w:trHeight w:val="0" w:hRule="atLeast"/>
          <w:jc w:val="center"/>
        </w:trPr>
        <w:tc>
          <w:tcPr>
            <w:tcW w:w="99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left="113" w:leftChars="0" w:right="113" w:rightChars="0"/>
              <w:jc w:val="center"/>
              <w:rPr>
                <w:rFonts w:hint="eastAsia" w:ascii="宋体" w:hAnsi="宋体" w:eastAsia="宋体" w:cs="宋体"/>
                <w:b/>
                <w:color w:val="000000"/>
                <w:sz w:val="24"/>
                <w:szCs w:val="24"/>
              </w:rPr>
            </w:pPr>
            <w:bookmarkStart w:id="53" w:name="_GoBack" w:colFirst="0" w:colLast="3"/>
            <w:r>
              <w:rPr>
                <w:rFonts w:hint="eastAsia" w:cs="宋体"/>
                <w:b/>
                <w:color w:val="000000"/>
                <w:sz w:val="21"/>
                <w:szCs w:val="21"/>
              </w:rPr>
              <w:t>总 干 事</w:t>
            </w:r>
          </w:p>
        </w:tc>
        <w:tc>
          <w:tcPr>
            <w:tcW w:w="1392"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color w:val="000000"/>
                <w:sz w:val="24"/>
                <w:szCs w:val="24"/>
              </w:rPr>
            </w:pPr>
            <w:r>
              <w:rPr>
                <w:rFonts w:hint="eastAsia" w:cs="宋体"/>
                <w:color w:val="000000"/>
                <w:sz w:val="21"/>
                <w:szCs w:val="21"/>
              </w:rPr>
              <w:t>负责机构全面工作的开展</w:t>
            </w:r>
          </w:p>
        </w:tc>
        <w:tc>
          <w:tcPr>
            <w:tcW w:w="3761" w:type="dxa"/>
            <w:tcBorders>
              <w:top w:val="single" w:color="000000" w:sz="4" w:space="0"/>
              <w:left w:val="nil"/>
              <w:bottom w:val="single" w:color="000000" w:sz="4" w:space="0"/>
              <w:right w:val="single" w:color="000000" w:sz="4" w:space="0"/>
            </w:tcBorders>
            <w:noWrap w:val="0"/>
            <w:vAlign w:val="top"/>
          </w:tcPr>
          <w:p>
            <w:pPr>
              <w:pStyle w:val="6"/>
              <w:spacing w:line="360" w:lineRule="auto"/>
              <w:ind w:firstLine="555" w:firstLineChars="0"/>
              <w:rPr>
                <w:rFonts w:hint="eastAsia" w:ascii="宋体" w:hAnsi="宋体" w:eastAsia="宋体" w:cs="宋体"/>
                <w:color w:val="000000"/>
                <w:sz w:val="24"/>
                <w:szCs w:val="24"/>
              </w:rPr>
            </w:pPr>
            <w:r>
              <w:rPr>
                <w:rFonts w:hint="eastAsia" w:cs="宋体"/>
                <w:color w:val="000000"/>
                <w:sz w:val="21"/>
                <w:szCs w:val="21"/>
              </w:rPr>
              <w:t>1、全面统筹管理机构日常事务，协调安排各部门工作，确保机构正常运行。2、制定机构发展目标、发展规划和各阶段的工作思路，组织监督各部门执行相关的工作计划。3、组织筹划机构各项大型活动、专业项目的开展。4、定期召开管理会议，听取汇报，发布机构的各项决策决定。5、加强与政府、同行以及各专业团体的联系，拓展业务范围，拓宽发展空间。</w:t>
            </w:r>
          </w:p>
        </w:tc>
        <w:tc>
          <w:tcPr>
            <w:tcW w:w="2375"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cs="宋体"/>
                <w:sz w:val="21"/>
                <w:szCs w:val="21"/>
              </w:rPr>
              <w:t>同左</w:t>
            </w:r>
          </w:p>
        </w:tc>
      </w:tr>
      <w:tr>
        <w:tblPrEx>
          <w:tblCellMar>
            <w:top w:w="0" w:type="dxa"/>
            <w:left w:w="108" w:type="dxa"/>
            <w:bottom w:w="0" w:type="dxa"/>
            <w:right w:w="108" w:type="dxa"/>
          </w:tblCellMar>
        </w:tblPrEx>
        <w:trPr>
          <w:trHeight w:val="0" w:hRule="atLeast"/>
          <w:jc w:val="center"/>
        </w:trPr>
        <w:tc>
          <w:tcPr>
            <w:tcW w:w="99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left="113" w:leftChars="0" w:right="113" w:rightChars="0"/>
              <w:jc w:val="center"/>
              <w:rPr>
                <w:rFonts w:hint="eastAsia" w:ascii="宋体" w:hAnsi="宋体" w:eastAsia="宋体" w:cs="宋体"/>
                <w:b/>
                <w:color w:val="000000"/>
                <w:sz w:val="24"/>
                <w:szCs w:val="24"/>
              </w:rPr>
            </w:pPr>
            <w:r>
              <w:rPr>
                <w:rFonts w:hint="eastAsia" w:cs="宋体"/>
                <w:b/>
                <w:color w:val="000000"/>
                <w:sz w:val="21"/>
                <w:szCs w:val="21"/>
              </w:rPr>
              <w:t>副总干事</w:t>
            </w:r>
          </w:p>
        </w:tc>
        <w:tc>
          <w:tcPr>
            <w:tcW w:w="1392"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color w:val="000000"/>
                <w:sz w:val="24"/>
                <w:szCs w:val="24"/>
              </w:rPr>
            </w:pPr>
            <w:r>
              <w:rPr>
                <w:rFonts w:hint="eastAsia" w:cs="宋体"/>
                <w:color w:val="000000"/>
                <w:sz w:val="21"/>
                <w:szCs w:val="21"/>
              </w:rPr>
              <w:t>协助总干事开展机构工作</w:t>
            </w:r>
          </w:p>
        </w:tc>
        <w:tc>
          <w:tcPr>
            <w:tcW w:w="3761" w:type="dxa"/>
            <w:tcBorders>
              <w:top w:val="single" w:color="000000" w:sz="4" w:space="0"/>
              <w:left w:val="nil"/>
              <w:bottom w:val="single" w:color="000000" w:sz="4" w:space="0"/>
              <w:right w:val="single" w:color="000000" w:sz="4" w:space="0"/>
            </w:tcBorders>
            <w:noWrap w:val="0"/>
            <w:vAlign w:val="top"/>
          </w:tcPr>
          <w:p>
            <w:pPr>
              <w:pStyle w:val="6"/>
              <w:spacing w:line="360" w:lineRule="auto"/>
              <w:ind w:firstLine="555"/>
              <w:rPr>
                <w:rFonts w:hint="eastAsia" w:ascii="宋体" w:hAnsi="宋体" w:eastAsia="宋体" w:cs="宋体"/>
                <w:color w:val="000000"/>
                <w:sz w:val="24"/>
                <w:szCs w:val="24"/>
              </w:rPr>
            </w:pPr>
            <w:r>
              <w:rPr>
                <w:rFonts w:hint="eastAsia" w:cs="宋体"/>
                <w:color w:val="000000"/>
                <w:sz w:val="21"/>
                <w:szCs w:val="21"/>
              </w:rPr>
              <w:t>1、与总干事共同制定机构发展计划及各阶段发展目标。2、定期召开管理层会议，传达机构各项决策决定，了解各部门运作情况。3、起草合同，并与用人单位协调签订合同事宜。4、负责各社工活动经费的审批报销。5、负责3到7天（含7天）的同工请假的批示。6、具体统筹和管理行政人资部、宣传部和人力资源部工作安排。7、定期拜访用人单位(一级单位），建立和维护良好合作关系。8、跟进机构各项大型活动及项目的开展。（如：团建活动、机构年会、社工运动会等）。</w:t>
            </w:r>
          </w:p>
        </w:tc>
        <w:tc>
          <w:tcPr>
            <w:tcW w:w="2375"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cs="宋体"/>
                <w:sz w:val="21"/>
                <w:szCs w:val="21"/>
              </w:rPr>
              <w:t>同左</w:t>
            </w:r>
          </w:p>
        </w:tc>
      </w:tr>
      <w:bookmarkEnd w:id="53"/>
      <w:tr>
        <w:tblPrEx>
          <w:tblCellMar>
            <w:top w:w="0" w:type="dxa"/>
            <w:left w:w="108" w:type="dxa"/>
            <w:bottom w:w="0" w:type="dxa"/>
            <w:right w:w="108" w:type="dxa"/>
          </w:tblCellMar>
        </w:tblPrEx>
        <w:trPr>
          <w:trHeight w:val="0" w:hRule="atLeast"/>
          <w:jc w:val="center"/>
        </w:trPr>
        <w:tc>
          <w:tcPr>
            <w:tcW w:w="99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left="113" w:right="113"/>
              <w:jc w:val="center"/>
              <w:rPr>
                <w:rFonts w:hint="eastAsia" w:ascii="宋体" w:hAnsi="宋体" w:eastAsia="宋体" w:cs="宋体"/>
                <w:sz w:val="24"/>
                <w:szCs w:val="24"/>
              </w:rPr>
            </w:pPr>
            <w:r>
              <w:rPr>
                <w:rFonts w:hint="eastAsia" w:ascii="宋体" w:hAnsi="宋体" w:eastAsia="宋体" w:cs="宋体"/>
                <w:b/>
                <w:color w:val="000000"/>
                <w:sz w:val="24"/>
                <w:szCs w:val="24"/>
              </w:rPr>
              <w:t>行政部</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是机构正常运作的坚实后盾</w:t>
            </w:r>
          </w:p>
        </w:tc>
        <w:tc>
          <w:tcPr>
            <w:tcW w:w="3761"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一、行政部分：</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1、建立健全机构各项规章制度，并根据实际情况及时更正修订有关规章制度。2、办公用品及口常用品的采购、发放管理，固定资产及低值易耗品管理。3、各种费用的支付。包括房租、水电、报销款、工资福利等。4、对外关系建立维护。与上级主管部、用人单位、社协及其他相关业务部门、同行等的关系建立维护。5、统筹机构志愿服务。组建志愿者服务队伍，对义工队伍进行培训，组织义工服务队开展服务，为中心注册义工提供义工服务凭证，并对义工进行服务成效评价。6、处理突发事件。7、后勤保障服务。8、日常事务处理。9、上级交办事务。</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二、人力资源部分：</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1、做好机构人力资源的管理工作，包括员工的招录、调配上岗、转岗调动、离职、辞职、辞退等手续的办理。2、劳动合同的签订，解讲劳动合同，在双方达成一致意向情况下与员工（含新、老同工）签订劳动合同。3、建立人力资源档案。4、劳动保护、劳动保险、员工福利等的管理以及统计分析工作，并持续改进。5、定期到岗了解员工工作状态及生活状况，对员工反映的问题及事情及时尽力协调或解决或上报。6、员工考核工作。制定完善的与薪酬挂勾的考核制度以及晋升制度。7、与服务部、项目部共同制定并执行员工培训计划，提升员工的知识水平和专业技能；（含培训需求调查、培训导师联系、时间场地、培训效果评估、培训材料的整理及档案管理）。8、组织安排社工签订或续签劳动合同，协调处理一般劳动纠纷。机构证照中办及证照印鉴管理。</w:t>
            </w:r>
          </w:p>
          <w:p>
            <w:pPr>
              <w:pStyle w:val="6"/>
              <w:spacing w:line="360" w:lineRule="auto"/>
              <w:rPr>
                <w:rFonts w:hint="eastAsia" w:cs="宋体"/>
                <w:sz w:val="24"/>
                <w:szCs w:val="24"/>
                <w:lang w:eastAsia="zh-CN"/>
              </w:rPr>
            </w:pPr>
            <w:r>
              <w:rPr>
                <w:rFonts w:hint="eastAsia" w:cs="宋体"/>
                <w:sz w:val="24"/>
                <w:szCs w:val="24"/>
                <w:lang w:eastAsia="zh-CN"/>
              </w:rPr>
              <w:t>三、宣传部分：</w:t>
            </w:r>
          </w:p>
          <w:p>
            <w:pPr>
              <w:pStyle w:val="6"/>
              <w:spacing w:line="360" w:lineRule="auto"/>
              <w:rPr>
                <w:rFonts w:hint="eastAsia" w:cs="宋体"/>
                <w:sz w:val="24"/>
                <w:szCs w:val="24"/>
                <w:lang w:eastAsia="zh-CN"/>
              </w:rPr>
            </w:pPr>
            <w:r>
              <w:rPr>
                <w:rFonts w:hint="eastAsia" w:ascii="宋体" w:hAnsi="宋体" w:eastAsia="宋体" w:cs="宋体"/>
                <w:sz w:val="24"/>
                <w:szCs w:val="24"/>
              </w:rPr>
              <w:t>1、将机构的工作成效、团队形象、品牌形象等及时传播出去，提高机构的知名度与美誉度。2、建立和维护机构的信息发布系统，网站、博客、月刊（季刊）及其他信息发布渠道。3、及时收集机构以及行业内相关的的最新资讯，进行整理、汇总，并及时在信息系统中和更新和发布（含机构新闻稿的撰写）。4、对机构以及行业内的重大新闻信息进行记录和整理，收集相关的报纸、杂志留底保存。（含发机构同工发表在各类刊物的材料）。5、负责机构新闻稿、活动图片材料的收集、审阅、上传。6、负责机构月刊，季刊、年报的汇编。7、策划并组织实施机构对外交流访问活动。8、建立机构对外联系通讯录，定期邮寄机构的宣传资料以及年度报告。9、组织策划机构的宣传活动（优秀文章评比），包括机构内部的以及与其他机构间的联谊。10、机构宣传材料的编辑与印制。11、协同其他部门进行必要的危机公关。</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同左</w:t>
            </w:r>
          </w:p>
        </w:tc>
      </w:tr>
      <w:tr>
        <w:tblPrEx>
          <w:tblCellMar>
            <w:top w:w="0" w:type="dxa"/>
            <w:left w:w="108" w:type="dxa"/>
            <w:bottom w:w="0" w:type="dxa"/>
            <w:right w:w="108" w:type="dxa"/>
          </w:tblCellMar>
        </w:tblPrEx>
        <w:trPr>
          <w:trHeight w:val="0" w:hRule="atLeast"/>
          <w:jc w:val="center"/>
        </w:trPr>
        <w:tc>
          <w:tcPr>
            <w:tcW w:w="99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left="113" w:right="113"/>
              <w:jc w:val="center"/>
              <w:rPr>
                <w:rFonts w:hint="eastAsia" w:ascii="宋体" w:hAnsi="宋体" w:eastAsia="宋体" w:cs="宋体"/>
                <w:sz w:val="24"/>
                <w:szCs w:val="24"/>
              </w:rPr>
            </w:pPr>
            <w:r>
              <w:rPr>
                <w:rFonts w:hint="eastAsia" w:ascii="宋体" w:hAnsi="宋体" w:eastAsia="宋体" w:cs="宋体"/>
                <w:b/>
                <w:color w:val="000000"/>
                <w:sz w:val="24"/>
                <w:szCs w:val="24"/>
              </w:rPr>
              <w:t>财     务      部</w:t>
            </w:r>
          </w:p>
        </w:tc>
        <w:tc>
          <w:tcPr>
            <w:tcW w:w="1392"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color w:val="000000"/>
                <w:sz w:val="24"/>
                <w:szCs w:val="24"/>
              </w:rPr>
              <w:t>负责机构预算、结算及财务审计。</w:t>
            </w:r>
          </w:p>
        </w:tc>
        <w:tc>
          <w:tcPr>
            <w:tcW w:w="3761"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color w:val="000000"/>
                <w:sz w:val="24"/>
                <w:szCs w:val="24"/>
              </w:rPr>
            </w:pPr>
            <w:r>
              <w:rPr>
                <w:rFonts w:hint="eastAsia" w:ascii="宋体" w:hAnsi="宋体" w:eastAsia="宋体" w:cs="宋体"/>
                <w:sz w:val="24"/>
                <w:szCs w:val="24"/>
              </w:rPr>
              <w:t>1，利用财务核算与会计管理原理为机构运营提供依据，协助</w:t>
            </w:r>
            <w:r>
              <w:rPr>
                <w:rFonts w:hint="eastAsia" w:cs="宋体"/>
                <w:sz w:val="24"/>
                <w:szCs w:val="24"/>
                <w:lang w:eastAsia="zh-CN"/>
              </w:rPr>
              <w:t>理事长</w:t>
            </w:r>
            <w:r>
              <w:rPr>
                <w:rFonts w:hint="eastAsia" w:ascii="宋体" w:hAnsi="宋体" w:eastAsia="宋体" w:cs="宋体"/>
                <w:sz w:val="24"/>
                <w:szCs w:val="24"/>
              </w:rPr>
              <w:t>制定机构战略，并主持机构财务战略规划的制定； 2，建立和完善财务部门，建立科学、系统符合机构实际情况的财务核算体系和财务监控体系，进行有效的内部控制； 3，制定机构资金运营计划，监督资金管理报告和预、决算； 4，筹集机构运营所需资金，保证机构战略发展的资金需求，审批机构重大资金流向； 5，主持对重大投资项目和经营活动的风险评估、指导、跟踪和财务风险控制； 6，协调机构同银行、工商、税务等政府部门的关系，维护机构利益； 7，参与机构重要事项的分析和决策，为机构的运营、业务拓展等事项提供财务方面的分析和决策依据； 8，审核财务报表，提交财务管理工作报告； 9，完成</w:t>
            </w:r>
            <w:r>
              <w:rPr>
                <w:rFonts w:hint="eastAsia" w:cs="宋体"/>
                <w:sz w:val="24"/>
                <w:szCs w:val="24"/>
                <w:lang w:eastAsia="zh-CN"/>
              </w:rPr>
              <w:t>理事长</w:t>
            </w:r>
            <w:r>
              <w:rPr>
                <w:rFonts w:hint="eastAsia" w:ascii="宋体" w:hAnsi="宋体" w:eastAsia="宋体" w:cs="宋体"/>
                <w:sz w:val="24"/>
                <w:szCs w:val="24"/>
              </w:rPr>
              <w:t>临时交办的其他任务。</w:t>
            </w:r>
          </w:p>
        </w:tc>
        <w:tc>
          <w:tcPr>
            <w:tcW w:w="2375" w:type="dxa"/>
            <w:tcBorders>
              <w:top w:val="single" w:color="000000" w:sz="4" w:space="0"/>
              <w:left w:val="nil"/>
              <w:bottom w:val="single" w:color="000000" w:sz="4" w:space="0"/>
              <w:right w:val="single" w:color="000000" w:sz="4" w:space="0"/>
            </w:tcBorders>
            <w:noWrap w:val="0"/>
            <w:vAlign w:val="center"/>
          </w:tcPr>
          <w:p>
            <w:pPr>
              <w:pStyle w:val="6"/>
              <w:spacing w:line="360" w:lineRule="auto"/>
              <w:ind w:firstLine="420"/>
              <w:jc w:val="center"/>
              <w:rPr>
                <w:rFonts w:hint="eastAsia" w:ascii="宋体" w:hAnsi="宋体" w:eastAsia="宋体" w:cs="宋体"/>
                <w:sz w:val="24"/>
                <w:szCs w:val="24"/>
              </w:rPr>
            </w:pPr>
            <w:r>
              <w:rPr>
                <w:rFonts w:hint="eastAsia" w:ascii="宋体" w:hAnsi="宋体" w:eastAsia="宋体" w:cs="宋体"/>
                <w:sz w:val="24"/>
                <w:szCs w:val="24"/>
              </w:rPr>
              <w:t>会计：1.制定财务预算、监督计划；2.核签、整理、保管会计凭证；3.登记保管各种明细账、总分类账；4.定期对账，处理结账时有关的账务的调整事宜；5.具体执行资金预算及控制预算内的经费支出。</w:t>
            </w:r>
          </w:p>
          <w:p>
            <w:pPr>
              <w:pStyle w:val="6"/>
              <w:spacing w:line="360" w:lineRule="auto"/>
              <w:ind w:firstLine="420"/>
              <w:jc w:val="center"/>
              <w:rPr>
                <w:rFonts w:hint="eastAsia" w:ascii="宋体" w:hAnsi="宋体" w:eastAsia="宋体" w:cs="宋体"/>
                <w:sz w:val="24"/>
                <w:szCs w:val="24"/>
              </w:rPr>
            </w:pPr>
            <w:r>
              <w:rPr>
                <w:rFonts w:hint="eastAsia" w:ascii="宋体" w:hAnsi="宋体" w:eastAsia="宋体" w:cs="宋体"/>
                <w:sz w:val="24"/>
                <w:szCs w:val="24"/>
              </w:rPr>
              <w:t>出纳：1.负责现金支票的收入保管、签发支付工作；2.严格按照机构的财务制度报销结算机构各项费用；3.及时准确编制记账凭证并逐笔登记总账及明细账，定期上缴各种完整的原始凭证；4.及时与银行定期对账；5.根据机构领导的需要，编制各种资金流动报表；6.配合会计人员做好每月的报税和工资的发放工作；7.管理银行账户、转账支票与发票。</w:t>
            </w:r>
          </w:p>
        </w:tc>
      </w:tr>
      <w:tr>
        <w:tblPrEx>
          <w:tblCellMar>
            <w:top w:w="0" w:type="dxa"/>
            <w:left w:w="108" w:type="dxa"/>
            <w:bottom w:w="0" w:type="dxa"/>
            <w:right w:w="108" w:type="dxa"/>
          </w:tblCellMar>
        </w:tblPrEx>
        <w:trPr>
          <w:trHeight w:val="0" w:hRule="atLeast"/>
          <w:jc w:val="center"/>
        </w:trPr>
        <w:tc>
          <w:tcPr>
            <w:tcW w:w="99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left="113" w:right="113"/>
              <w:jc w:val="center"/>
              <w:rPr>
                <w:rFonts w:hint="eastAsia" w:ascii="宋体" w:hAnsi="宋体" w:eastAsia="宋体" w:cs="宋体"/>
                <w:sz w:val="24"/>
                <w:szCs w:val="24"/>
              </w:rPr>
            </w:pPr>
            <w:r>
              <w:rPr>
                <w:rFonts w:hint="eastAsia" w:ascii="宋体" w:hAnsi="宋体" w:eastAsia="宋体" w:cs="宋体"/>
                <w:b/>
                <w:color w:val="000000"/>
                <w:sz w:val="24"/>
                <w:szCs w:val="24"/>
              </w:rPr>
              <w:t>服  务  部</w:t>
            </w:r>
          </w:p>
        </w:tc>
        <w:tc>
          <w:tcPr>
            <w:tcW w:w="1392"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rPr>
              <w:t>领导岗位组</w:t>
            </w:r>
            <w:r>
              <w:rPr>
                <w:rFonts w:hint="eastAsia" w:cs="宋体"/>
                <w:color w:val="000000"/>
                <w:sz w:val="24"/>
                <w:szCs w:val="24"/>
                <w:lang w:eastAsia="zh-CN"/>
              </w:rPr>
              <w:t>；</w:t>
            </w:r>
            <w:r>
              <w:rPr>
                <w:rFonts w:hint="eastAsia" w:ascii="宋体" w:hAnsi="宋体" w:eastAsia="宋体" w:cs="宋体"/>
                <w:sz w:val="24"/>
                <w:szCs w:val="24"/>
              </w:rPr>
              <w:t>负责机构业务开拓和项目管理</w:t>
            </w:r>
          </w:p>
        </w:tc>
        <w:tc>
          <w:tcPr>
            <w:tcW w:w="3761"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color w:val="000000"/>
                <w:sz w:val="24"/>
                <w:szCs w:val="24"/>
                <w:lang w:eastAsia="zh-CN"/>
              </w:rPr>
            </w:pPr>
            <w:r>
              <w:rPr>
                <w:rFonts w:hint="eastAsia" w:cs="宋体"/>
                <w:color w:val="000000"/>
                <w:sz w:val="24"/>
                <w:szCs w:val="24"/>
                <w:lang w:eastAsia="zh-CN"/>
              </w:rPr>
              <w:t>一、服务管理部分：</w:t>
            </w:r>
          </w:p>
          <w:p>
            <w:pPr>
              <w:pStyle w:val="6"/>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1.机构社会工作的开展；2.社会工作者的管理，培训，督导；3.社会工作的评估、研究； 4.社会工作业务的拓展； 5.服务档案的建立健全； 6.与其他社工机构的交流、沟通和互动；7.与相关政府部门的沟通和互动，协助评估；8、协同行政人资部对员工进行培训。9、在机构层面建立服务资源统筹网络。10、进行社会筹资，不断拓宽机构的财政来源。11、处理同工在岗位工作中遇到的困难。12、配合宣传部进行资料或研究成果的汇编工作(如案例集）。13、完善服务政策和各项指引性文件(如明确服务流程、机构重点领域服务手册的撰写）。</w:t>
            </w:r>
          </w:p>
          <w:p>
            <w:pPr>
              <w:pStyle w:val="6"/>
              <w:spacing w:line="360" w:lineRule="auto"/>
              <w:rPr>
                <w:rFonts w:hint="eastAsia" w:cs="宋体"/>
                <w:color w:val="000000"/>
                <w:sz w:val="24"/>
                <w:szCs w:val="24"/>
                <w:lang w:eastAsia="zh-CN"/>
              </w:rPr>
            </w:pPr>
            <w:r>
              <w:rPr>
                <w:rFonts w:hint="eastAsia" w:cs="宋体"/>
                <w:color w:val="000000"/>
                <w:sz w:val="24"/>
                <w:szCs w:val="24"/>
                <w:lang w:eastAsia="zh-CN"/>
              </w:rPr>
              <w:t>二、项目部分：</w:t>
            </w:r>
          </w:p>
          <w:p>
            <w:pPr>
              <w:pStyle w:val="6"/>
              <w:spacing w:line="360" w:lineRule="auto"/>
              <w:rPr>
                <w:rFonts w:hint="eastAsia" w:cs="宋体"/>
                <w:color w:val="000000"/>
                <w:sz w:val="24"/>
                <w:szCs w:val="24"/>
                <w:lang w:eastAsia="zh-CN"/>
              </w:rPr>
            </w:pPr>
            <w:r>
              <w:rPr>
                <w:rFonts w:hint="eastAsia" w:ascii="宋体" w:hAnsi="宋体" w:eastAsia="宋体" w:cs="宋体"/>
                <w:sz w:val="24"/>
                <w:szCs w:val="24"/>
              </w:rPr>
              <w:t>1、本部门年度工作目标的拟订，年度工作计划的提出。2、负责机构各类项目方案（服务标书）的策划、制作与编写，与项目采购单位洽谈具体业务工作内容。3、负责项目方案的执行，落实各项安排工作，包括人员安排、定岗及分工，所需物资的准备，服务的具体开展及落实。4、负责项目研发小组的人员管理及小组的长远发展。5、参与项目工作人员的选聘、培训等工作，制定项目工作人员的服务检查标准、服务反馈、服务流程。6、定期走访各项目点，了解项目服务工作的开展情况。7、为下属和项目工作人员提供情感支持，并定期评估项目整体的服务成效。8、总结项目服务中存在的问题并推动相关部门及时解决。9、积极联络用人单位和香港督导，妥善处理关系。10、监督项目工作人员的服务质量，评估考核工作人员的日常工作表现。11、完成副</w:t>
            </w:r>
            <w:r>
              <w:rPr>
                <w:rFonts w:hint="eastAsia" w:cs="宋体"/>
                <w:sz w:val="24"/>
                <w:szCs w:val="24"/>
                <w:lang w:eastAsia="zh-CN"/>
              </w:rPr>
              <w:t>理事长</w:t>
            </w:r>
            <w:r>
              <w:rPr>
                <w:rFonts w:hint="eastAsia" w:ascii="宋体" w:hAnsi="宋体" w:eastAsia="宋体" w:cs="宋体"/>
                <w:sz w:val="24"/>
                <w:szCs w:val="24"/>
              </w:rPr>
              <w:t>委派的其他任务。</w:t>
            </w:r>
          </w:p>
        </w:tc>
        <w:tc>
          <w:tcPr>
            <w:tcW w:w="237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1.协助</w:t>
            </w:r>
            <w:r>
              <w:rPr>
                <w:rFonts w:hint="eastAsia" w:cs="宋体"/>
                <w:color w:val="000000"/>
                <w:sz w:val="24"/>
                <w:szCs w:val="24"/>
                <w:lang w:eastAsia="zh-CN"/>
              </w:rPr>
              <w:t>理事长</w:t>
            </w:r>
            <w:r>
              <w:rPr>
                <w:rFonts w:hint="eastAsia" w:ascii="宋体" w:hAnsi="宋体" w:eastAsia="宋体" w:cs="宋体"/>
                <w:color w:val="000000"/>
                <w:sz w:val="24"/>
                <w:szCs w:val="24"/>
              </w:rPr>
              <w:t>达成服务点目标、控制服务成本；2.全面负责服务点的日常工作、项目的需求调研、设计开发；3.负责服务点或岗位的执行评估；4.负责对本服务点</w:t>
            </w:r>
            <w:r>
              <w:rPr>
                <w:rFonts w:hint="eastAsia" w:cs="宋体"/>
                <w:color w:val="000000"/>
                <w:sz w:val="24"/>
                <w:szCs w:val="24"/>
                <w:lang w:val="en-US" w:eastAsia="zh-CN"/>
              </w:rPr>
              <w:t>/项目</w:t>
            </w:r>
            <w:r>
              <w:rPr>
                <w:rFonts w:hint="eastAsia" w:ascii="宋体" w:hAnsi="宋体" w:eastAsia="宋体" w:cs="宋体"/>
                <w:color w:val="000000"/>
                <w:sz w:val="24"/>
                <w:szCs w:val="24"/>
              </w:rPr>
              <w:t>的社工的管理、监督、引导等事宜。</w:t>
            </w:r>
          </w:p>
        </w:tc>
      </w:tr>
    </w:tbl>
    <w:p>
      <w:pPr>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adjustRightInd w:val="0"/>
        <w:snapToGrid w:val="0"/>
        <w:spacing w:line="360" w:lineRule="auto"/>
        <w:jc w:val="center"/>
        <w:outlineLvl w:val="0"/>
        <w:rPr>
          <w:rFonts w:hint="eastAsia" w:ascii="宋体" w:hAnsi="宋体" w:eastAsia="宋体" w:cs="宋体"/>
          <w:b/>
          <w:bCs w:val="0"/>
          <w:sz w:val="40"/>
          <w:szCs w:val="40"/>
        </w:rPr>
      </w:pPr>
      <w:bookmarkStart w:id="8" w:name="_Toc410394114"/>
      <w:bookmarkStart w:id="9" w:name="_Toc410394990"/>
      <w:bookmarkStart w:id="10" w:name="_Toc22184"/>
      <w:bookmarkStart w:id="11" w:name="_Toc25504"/>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理事会、监事会制度</w:t>
      </w:r>
      <w:bookmarkEnd w:id="8"/>
      <w:bookmarkEnd w:id="9"/>
      <w:bookmarkEnd w:id="10"/>
      <w:bookmarkEnd w:id="11"/>
    </w:p>
    <w:p>
      <w:pPr>
        <w:pStyle w:val="6"/>
        <w:adjustRightInd w:val="0"/>
        <w:snapToGrid w:val="0"/>
        <w:spacing w:line="360" w:lineRule="auto"/>
        <w:jc w:val="center"/>
        <w:outlineLvl w:val="1"/>
        <w:rPr>
          <w:rFonts w:hint="eastAsia" w:ascii="宋体" w:hAnsi="宋体" w:eastAsia="宋体" w:cs="宋体"/>
          <w:b/>
          <w:sz w:val="40"/>
          <w:szCs w:val="40"/>
        </w:rPr>
      </w:pPr>
      <w:bookmarkStart w:id="12" w:name="_Toc26441"/>
      <w:bookmarkStart w:id="13" w:name="_Toc5369"/>
      <w:bookmarkStart w:id="14" w:name="_Toc410394991"/>
      <w:bookmarkStart w:id="15" w:name="_Toc410394115"/>
      <w:r>
        <w:rPr>
          <w:rFonts w:hint="eastAsia" w:cs="宋体"/>
          <w:b/>
          <w:sz w:val="40"/>
          <w:szCs w:val="40"/>
          <w:lang w:eastAsia="zh-CN"/>
        </w:rPr>
        <w:t>一、</w:t>
      </w:r>
      <w:r>
        <w:rPr>
          <w:rFonts w:hint="eastAsia" w:ascii="宋体" w:hAnsi="宋体" w:eastAsia="宋体" w:cs="宋体"/>
          <w:b/>
          <w:sz w:val="40"/>
          <w:szCs w:val="40"/>
        </w:rPr>
        <w:t>理事会章程</w:t>
      </w:r>
      <w:bookmarkEnd w:id="12"/>
      <w:bookmarkEnd w:id="13"/>
      <w:bookmarkEnd w:id="14"/>
      <w:bookmarkEnd w:id="15"/>
    </w:p>
    <w:p>
      <w:pPr>
        <w:pStyle w:val="6"/>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第一章  总  则</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第一条</w:t>
      </w:r>
      <w:r>
        <w:rPr>
          <w:rFonts w:hint="eastAsia" w:ascii="宋体" w:hAnsi="宋体" w:eastAsia="宋体" w:cs="宋体"/>
          <w:spacing w:val="15"/>
          <w:sz w:val="24"/>
          <w:szCs w:val="24"/>
        </w:rPr>
        <w:t xml:space="preserve">  </w:t>
      </w:r>
      <w:r>
        <w:rPr>
          <w:rFonts w:hint="eastAsia" w:ascii="宋体" w:hAnsi="宋体" w:eastAsia="宋体" w:cs="宋体"/>
          <w:spacing w:val="15"/>
          <w:sz w:val="24"/>
          <w:szCs w:val="24"/>
          <w:lang w:eastAsia="zh-CN"/>
        </w:rPr>
        <w:t>东莞市众爱公益服务中心</w:t>
      </w:r>
      <w:r>
        <w:rPr>
          <w:rFonts w:hint="eastAsia" w:ascii="宋体" w:hAnsi="宋体" w:eastAsia="宋体" w:cs="宋体"/>
          <w:spacing w:val="15"/>
          <w:sz w:val="24"/>
          <w:szCs w:val="24"/>
        </w:rPr>
        <w:t>，是经东莞市民政局批准注册的</w:t>
      </w:r>
      <w:r>
        <w:rPr>
          <w:rFonts w:hint="eastAsia" w:ascii="宋体" w:hAnsi="宋体" w:eastAsia="宋体" w:cs="宋体"/>
          <w:spacing w:val="15"/>
          <w:sz w:val="24"/>
          <w:szCs w:val="24"/>
          <w:lang w:eastAsia="zh-CN"/>
        </w:rPr>
        <w:t>公益</w:t>
      </w:r>
      <w:r>
        <w:rPr>
          <w:rFonts w:hint="eastAsia" w:ascii="宋体" w:hAnsi="宋体" w:eastAsia="宋体" w:cs="宋体"/>
          <w:spacing w:val="15"/>
          <w:sz w:val="24"/>
          <w:szCs w:val="24"/>
        </w:rPr>
        <w:t>服务机构。</w:t>
      </w:r>
      <w:r>
        <w:rPr>
          <w:rFonts w:hint="eastAsia" w:cs="宋体"/>
          <w:spacing w:val="15"/>
          <w:sz w:val="24"/>
          <w:szCs w:val="24"/>
          <w:lang w:eastAsia="zh-CN"/>
        </w:rPr>
        <w:t>众爱</w:t>
      </w:r>
      <w:r>
        <w:rPr>
          <w:rFonts w:hint="eastAsia" w:ascii="宋体" w:hAnsi="宋体" w:eastAsia="宋体" w:cs="宋体"/>
          <w:spacing w:val="15"/>
          <w:sz w:val="24"/>
          <w:szCs w:val="24"/>
          <w:lang w:eastAsia="zh-CN"/>
        </w:rPr>
        <w:t>为残疾人提供就业指导、日间照料、咨询服务，承接政府机关社会团体委托的各类居家养老服务项目，承接各类政府公益服务活动，扶贫济困。</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第二条</w:t>
      </w:r>
      <w:r>
        <w:rPr>
          <w:rFonts w:hint="eastAsia" w:ascii="宋体" w:hAnsi="宋体" w:eastAsia="宋体" w:cs="宋体"/>
          <w:spacing w:val="15"/>
          <w:sz w:val="24"/>
          <w:szCs w:val="24"/>
        </w:rPr>
        <w:t xml:space="preserve">  </w:t>
      </w:r>
      <w:r>
        <w:rPr>
          <w:rFonts w:hint="eastAsia" w:ascii="宋体" w:hAnsi="宋体" w:eastAsia="宋体" w:cs="宋体"/>
          <w:spacing w:val="15"/>
          <w:sz w:val="24"/>
          <w:szCs w:val="24"/>
          <w:lang w:eastAsia="zh-CN"/>
        </w:rPr>
        <w:t>东莞市众爱公益服务中心</w:t>
      </w:r>
      <w:r>
        <w:rPr>
          <w:rFonts w:hint="eastAsia" w:ascii="宋体" w:hAnsi="宋体" w:eastAsia="宋体" w:cs="宋体"/>
          <w:spacing w:val="15"/>
          <w:sz w:val="24"/>
          <w:szCs w:val="24"/>
        </w:rPr>
        <w:t>本着“助人自助”的宗旨，</w:t>
      </w:r>
      <w:r>
        <w:rPr>
          <w:rFonts w:hint="eastAsia" w:ascii="宋体" w:hAnsi="宋体" w:eastAsia="宋体" w:cs="宋体"/>
          <w:spacing w:val="15"/>
          <w:sz w:val="24"/>
          <w:szCs w:val="24"/>
          <w:lang w:eastAsia="zh-CN"/>
        </w:rPr>
        <w:t>众爱致力于</w:t>
      </w:r>
      <w:r>
        <w:rPr>
          <w:rFonts w:hint="eastAsia" w:ascii="宋体" w:hAnsi="宋体" w:eastAsia="宋体" w:cs="宋体"/>
          <w:spacing w:val="15"/>
          <w:sz w:val="24"/>
          <w:szCs w:val="24"/>
        </w:rPr>
        <w:t>以专业的</w:t>
      </w:r>
      <w:r>
        <w:rPr>
          <w:rFonts w:hint="eastAsia" w:ascii="宋体" w:hAnsi="宋体" w:eastAsia="宋体" w:cs="宋体"/>
          <w:spacing w:val="15"/>
          <w:sz w:val="24"/>
          <w:szCs w:val="24"/>
          <w:lang w:eastAsia="zh-CN"/>
        </w:rPr>
        <w:t>服务</w:t>
      </w:r>
      <w:r>
        <w:rPr>
          <w:rFonts w:hint="eastAsia" w:ascii="宋体" w:hAnsi="宋体" w:eastAsia="宋体" w:cs="宋体"/>
          <w:spacing w:val="15"/>
          <w:sz w:val="24"/>
          <w:szCs w:val="24"/>
        </w:rPr>
        <w:t>团队，为残障人士提供心理疏导以及工作技能支持，帮助残障人士融入社会，参与就业，减轻家庭负担</w:t>
      </w:r>
      <w:r>
        <w:rPr>
          <w:rFonts w:hint="eastAsia" w:ascii="宋体" w:hAnsi="宋体" w:eastAsia="宋体" w:cs="宋体"/>
          <w:spacing w:val="15"/>
          <w:sz w:val="24"/>
          <w:szCs w:val="24"/>
          <w:lang w:eastAsia="zh-CN"/>
        </w:rPr>
        <w:t>。</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第三条</w:t>
      </w:r>
      <w:r>
        <w:rPr>
          <w:rFonts w:hint="eastAsia" w:ascii="宋体" w:hAnsi="宋体" w:eastAsia="宋体" w:cs="宋体"/>
          <w:spacing w:val="15"/>
          <w:sz w:val="24"/>
          <w:szCs w:val="24"/>
        </w:rPr>
        <w:t xml:space="preserve">  理事会的性质：以推进社会工作快速发展为目标，以岗位社工和项目社工为主要形式，按照平等原则组成的具有互利性、非营利性组织，不具有法人资格。在市政府、市社会工作办公室和市社会工作协会的指导和监督下开展工作，以诚信为本，以向服务对象提供服务工作服务为主要内容，组建的社会工作服务中心理事会。</w:t>
      </w:r>
    </w:p>
    <w:p>
      <w:pPr>
        <w:pStyle w:val="6"/>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第二章  组成人员</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第四条</w:t>
      </w:r>
      <w:r>
        <w:rPr>
          <w:rFonts w:hint="eastAsia" w:ascii="宋体" w:hAnsi="宋体" w:eastAsia="宋体" w:cs="宋体"/>
          <w:spacing w:val="15"/>
          <w:sz w:val="24"/>
          <w:szCs w:val="24"/>
        </w:rPr>
        <w:t xml:space="preserve">  </w:t>
      </w:r>
      <w:r>
        <w:rPr>
          <w:rFonts w:hint="eastAsia" w:ascii="宋体" w:hAnsi="宋体" w:eastAsia="宋体" w:cs="宋体"/>
          <w:spacing w:val="15"/>
          <w:sz w:val="24"/>
          <w:szCs w:val="24"/>
          <w:lang w:eastAsia="zh-CN"/>
        </w:rPr>
        <w:t>东莞市众爱公益服务中心</w:t>
      </w:r>
      <w:r>
        <w:rPr>
          <w:rFonts w:hint="eastAsia" w:ascii="宋体" w:hAnsi="宋体" w:eastAsia="宋体" w:cs="宋体"/>
          <w:spacing w:val="15"/>
          <w:sz w:val="24"/>
          <w:szCs w:val="24"/>
        </w:rPr>
        <w:t>理事会由理事长、副理事长和理事组成。</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第五条</w:t>
      </w:r>
      <w:r>
        <w:rPr>
          <w:rFonts w:hint="eastAsia" w:ascii="宋体" w:hAnsi="宋体" w:eastAsia="宋体" w:cs="宋体"/>
          <w:spacing w:val="15"/>
          <w:sz w:val="24"/>
          <w:szCs w:val="24"/>
        </w:rPr>
        <w:t xml:space="preserve">  理事会的理事长由</w:t>
      </w:r>
      <w:r>
        <w:rPr>
          <w:rFonts w:hint="eastAsia" w:ascii="宋体" w:hAnsi="宋体" w:eastAsia="宋体" w:cs="宋体"/>
          <w:spacing w:val="15"/>
          <w:sz w:val="24"/>
          <w:szCs w:val="24"/>
          <w:lang w:eastAsia="zh-CN"/>
        </w:rPr>
        <w:t>东莞市众爱公益服务中心</w:t>
      </w:r>
      <w:r>
        <w:rPr>
          <w:rFonts w:hint="eastAsia" w:ascii="宋体" w:hAnsi="宋体" w:eastAsia="宋体" w:cs="宋体"/>
          <w:spacing w:val="15"/>
          <w:sz w:val="24"/>
          <w:szCs w:val="24"/>
        </w:rPr>
        <w:t>董事长担任，副理事长由</w:t>
      </w:r>
      <w:r>
        <w:rPr>
          <w:rFonts w:hint="eastAsia" w:ascii="宋体" w:hAnsi="宋体" w:eastAsia="宋体" w:cs="宋体"/>
          <w:spacing w:val="15"/>
          <w:sz w:val="24"/>
          <w:szCs w:val="24"/>
          <w:lang w:eastAsia="zh-CN"/>
        </w:rPr>
        <w:t>东莞市众爱公益服务中心</w:t>
      </w:r>
      <w:r>
        <w:rPr>
          <w:rFonts w:hint="eastAsia" w:ascii="宋体" w:hAnsi="宋体" w:eastAsia="宋体" w:cs="宋体"/>
          <w:spacing w:val="15"/>
          <w:sz w:val="24"/>
          <w:szCs w:val="24"/>
        </w:rPr>
        <w:t>领导人或社会工作服务界知名专家担任。</w:t>
      </w:r>
    </w:p>
    <w:p>
      <w:pPr>
        <w:pStyle w:val="6"/>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第三章 理事会成员权利与义务</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第六条</w:t>
      </w:r>
      <w:r>
        <w:rPr>
          <w:rFonts w:hint="eastAsia" w:ascii="宋体" w:hAnsi="宋体" w:eastAsia="宋体" w:cs="宋体"/>
          <w:spacing w:val="15"/>
          <w:sz w:val="24"/>
          <w:szCs w:val="24"/>
        </w:rPr>
        <w:t xml:space="preserve">  理事会行使下列事项的决定权：</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（一）修改章程；</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（二）业务活动计划；</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（三）年度财务预算、决算方案；</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（四）增加开办资金的方案；</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（五）本机构的分立、合并或终止；</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（六）聘任或者解聘本机构</w:t>
      </w:r>
      <w:r>
        <w:rPr>
          <w:rFonts w:hint="eastAsia" w:cs="宋体"/>
          <w:spacing w:val="15"/>
          <w:sz w:val="24"/>
          <w:szCs w:val="24"/>
          <w:lang w:eastAsia="zh-CN"/>
        </w:rPr>
        <w:t>理事长</w:t>
      </w:r>
      <w:r>
        <w:rPr>
          <w:rFonts w:hint="eastAsia" w:ascii="宋体" w:hAnsi="宋体" w:eastAsia="宋体" w:cs="宋体"/>
          <w:spacing w:val="15"/>
          <w:sz w:val="24"/>
          <w:szCs w:val="24"/>
        </w:rPr>
        <w:t>及其他部门主要负责人；</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 xml:space="preserve">（七）罢免、增补理事；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 xml:space="preserve">（八）机构内部的设置；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 xml:space="preserve">（九）制定内部管理制度；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（十）社工的工资报酬；有权对本服务中心的项目内容、培训内容和发展提出建设性的意见及建议。</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第七条</w:t>
      </w:r>
      <w:r>
        <w:rPr>
          <w:rFonts w:hint="eastAsia" w:ascii="宋体" w:hAnsi="宋体" w:eastAsia="宋体" w:cs="宋体"/>
          <w:spacing w:val="15"/>
          <w:sz w:val="24"/>
          <w:szCs w:val="24"/>
        </w:rPr>
        <w:t xml:space="preserve">  理事会每年召开4次会议。有下列情形之一,应当召开理事会会议：</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 xml:space="preserve">（一）理事长认为必要时；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（二）1/3以上理事联名提议时。</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第八条</w:t>
      </w:r>
      <w:r>
        <w:rPr>
          <w:rFonts w:hint="eastAsia" w:ascii="宋体" w:hAnsi="宋体" w:eastAsia="宋体" w:cs="宋体"/>
          <w:spacing w:val="15"/>
          <w:sz w:val="24"/>
          <w:szCs w:val="24"/>
        </w:rPr>
        <w:t xml:space="preserve">  理事会设理事长1名，副理事长1名，理事5名。理事长、副理事长由理事会以全体理事的过半数选举产生或罢免。</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第九条</w:t>
      </w:r>
      <w:r>
        <w:rPr>
          <w:rFonts w:hint="eastAsia" w:ascii="宋体" w:hAnsi="宋体" w:eastAsia="宋体" w:cs="宋体"/>
          <w:spacing w:val="15"/>
          <w:sz w:val="24"/>
          <w:szCs w:val="24"/>
        </w:rPr>
        <w:t xml:space="preserve">  副理事长协助理事长工作，理事长不能行使职权时，由理事长指定的副理事长代其行使职权。</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第十条</w:t>
      </w:r>
      <w:r>
        <w:rPr>
          <w:rFonts w:hint="eastAsia" w:ascii="宋体" w:hAnsi="宋体" w:eastAsia="宋体" w:cs="宋体"/>
          <w:spacing w:val="15"/>
          <w:sz w:val="24"/>
          <w:szCs w:val="24"/>
        </w:rPr>
        <w:t xml:space="preserve">  召开理事会会议，应于会议召开10日前将会议的时间、地点、内容等一并通知全体理事。理事因故不能出席，可以书面委托其他理事代为出席理事会，委托书必须载明授权范围。</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第十一条</w:t>
      </w:r>
      <w:r>
        <w:rPr>
          <w:rFonts w:hint="eastAsia" w:ascii="宋体" w:hAnsi="宋体" w:eastAsia="宋体" w:cs="宋体"/>
          <w:spacing w:val="15"/>
          <w:sz w:val="24"/>
          <w:szCs w:val="24"/>
        </w:rPr>
        <w:t xml:space="preserve">  理事会会议应由1/2以上的理事出席方可举行。理事会会议实行1人1票制。理事会作出决议,必须经全体理事的过半数通过。下列重要事项的决议，须经全体理事的2/3以上通过方为有效：（一）章程的修改；（二）本单位的分立、合并或终止。</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第十二条</w:t>
      </w:r>
      <w:r>
        <w:rPr>
          <w:rFonts w:hint="eastAsia" w:ascii="宋体" w:hAnsi="宋体" w:eastAsia="宋体" w:cs="宋体"/>
          <w:spacing w:val="15"/>
          <w:sz w:val="24"/>
          <w:szCs w:val="24"/>
        </w:rPr>
        <w:t xml:space="preserve">  理事会会议应当制作会议记录。形成决议的，应当当场制作会议纪要，并由出席会议的理事审阅、签名。理事会决议违反法律、法规或章程规定，致使本单位遭受损失的，参与决议的理事应当承担责任。但经证明在表决时反对并记载于会议记录的，该理事可免除责任。理事会记录由理事长指定的人员存档保管。</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 xml:space="preserve">第十三条 </w:t>
      </w:r>
      <w:r>
        <w:rPr>
          <w:rFonts w:hint="eastAsia" w:ascii="宋体" w:hAnsi="宋体" w:eastAsia="宋体" w:cs="宋体"/>
          <w:spacing w:val="15"/>
          <w:sz w:val="24"/>
          <w:szCs w:val="24"/>
        </w:rPr>
        <w:t xml:space="preserve"> 理事长行使下列职权：</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（一）召集和主持理事会会议；</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（二）检查理事会决议的实施情况；</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14"/>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（三）法律、法规和本单位章程规定的其他职权。</w:t>
      </w:r>
    </w:p>
    <w:p>
      <w:pPr>
        <w:pStyle w:val="6"/>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第四章  入会程序</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第十四条</w:t>
      </w:r>
      <w:r>
        <w:rPr>
          <w:rFonts w:hint="eastAsia" w:ascii="宋体" w:hAnsi="宋体" w:eastAsia="宋体" w:cs="宋体"/>
          <w:spacing w:val="15"/>
          <w:sz w:val="24"/>
          <w:szCs w:val="24"/>
        </w:rPr>
        <w:t xml:space="preserve">  自愿申请报名，认真填写《理事会成员登记表》并加盖公章，交至理事会秘书处。经审核后以书面形式通知。</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第十五条</w:t>
      </w:r>
      <w:r>
        <w:rPr>
          <w:rFonts w:hint="eastAsia" w:ascii="宋体" w:hAnsi="宋体" w:eastAsia="宋体" w:cs="宋体"/>
          <w:spacing w:val="15"/>
          <w:sz w:val="24"/>
          <w:szCs w:val="24"/>
        </w:rPr>
        <w:t xml:space="preserve">  本中心在收到同意接收入会的书面通知后，按通知要求交纳入会年费（以后按年度收取会费）；各项手续完备后，中心颁发有关证书。</w:t>
      </w:r>
    </w:p>
    <w:p>
      <w:pPr>
        <w:pStyle w:val="6"/>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第五章  附  则</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第十六条</w:t>
      </w:r>
      <w:r>
        <w:rPr>
          <w:rFonts w:hint="eastAsia" w:ascii="宋体" w:hAnsi="宋体" w:eastAsia="宋体" w:cs="宋体"/>
          <w:spacing w:val="15"/>
          <w:sz w:val="24"/>
          <w:szCs w:val="24"/>
        </w:rPr>
        <w:t xml:space="preserve"> 本章程未尽事宜由理事会另行决定。</w:t>
      </w:r>
    </w:p>
    <w:p>
      <w:pPr>
        <w:pStyle w:val="6"/>
        <w:adjustRightInd w:val="0"/>
        <w:snapToGrid w:val="0"/>
        <w:spacing w:line="360" w:lineRule="auto"/>
        <w:ind w:firstLine="412"/>
        <w:rPr>
          <w:rFonts w:hint="eastAsia" w:ascii="宋体" w:hAnsi="宋体" w:eastAsia="宋体" w:cs="宋体"/>
          <w:spacing w:val="15"/>
          <w:sz w:val="24"/>
          <w:szCs w:val="24"/>
        </w:rPr>
      </w:pPr>
      <w:r>
        <w:rPr>
          <w:rFonts w:hint="eastAsia" w:ascii="宋体" w:hAnsi="宋体" w:eastAsia="宋体" w:cs="宋体"/>
          <w:b/>
          <w:spacing w:val="15"/>
          <w:sz w:val="24"/>
          <w:szCs w:val="24"/>
        </w:rPr>
        <w:t>第十七条</w:t>
      </w:r>
      <w:r>
        <w:rPr>
          <w:rFonts w:hint="eastAsia" w:ascii="宋体" w:hAnsi="宋体" w:eastAsia="宋体" w:cs="宋体"/>
          <w:spacing w:val="15"/>
          <w:sz w:val="24"/>
          <w:szCs w:val="24"/>
        </w:rPr>
        <w:t xml:space="preserve"> 本章程的解释权归</w:t>
      </w:r>
      <w:r>
        <w:rPr>
          <w:rFonts w:hint="eastAsia" w:ascii="宋体" w:hAnsi="宋体" w:eastAsia="宋体" w:cs="宋体"/>
          <w:spacing w:val="15"/>
          <w:sz w:val="24"/>
          <w:szCs w:val="24"/>
          <w:lang w:eastAsia="zh-CN"/>
        </w:rPr>
        <w:t>众爱</w:t>
      </w:r>
      <w:r>
        <w:rPr>
          <w:rFonts w:hint="eastAsia" w:ascii="宋体" w:hAnsi="宋体" w:eastAsia="宋体" w:cs="宋体"/>
          <w:spacing w:val="15"/>
          <w:sz w:val="24"/>
          <w:szCs w:val="24"/>
        </w:rPr>
        <w:t>社工中心理事会。</w:t>
      </w:r>
    </w:p>
    <w:p>
      <w:pPr>
        <w:spacing w:line="360" w:lineRule="auto"/>
        <w:rPr>
          <w:rFonts w:hint="eastAsia" w:ascii="宋体" w:hAnsi="宋体" w:eastAsia="宋体" w:cs="宋体"/>
          <w:sz w:val="24"/>
          <w:szCs w:val="24"/>
        </w:rPr>
        <w:sectPr>
          <w:pgSz w:w="11906" w:h="16838"/>
          <w:pgMar w:top="1440" w:right="1800" w:bottom="1440" w:left="1800" w:header="720" w:footer="720" w:gutter="0"/>
          <w:pgNumType w:fmt="decimal"/>
          <w:cols w:space="720" w:num="1"/>
          <w:titlePg/>
          <w:docGrid w:type="lines" w:linePitch="312" w:charSpace="0"/>
        </w:sectPr>
      </w:pPr>
    </w:p>
    <w:tbl>
      <w:tblPr>
        <w:tblStyle w:val="7"/>
        <w:tblW w:w="14040" w:type="dxa"/>
        <w:tblInd w:w="0" w:type="dxa"/>
        <w:tblLayout w:type="fixed"/>
        <w:tblCellMar>
          <w:top w:w="0" w:type="dxa"/>
          <w:left w:w="108" w:type="dxa"/>
          <w:bottom w:w="0" w:type="dxa"/>
          <w:right w:w="108" w:type="dxa"/>
        </w:tblCellMar>
      </w:tblPr>
      <w:tblGrid>
        <w:gridCol w:w="2248"/>
        <w:gridCol w:w="5704"/>
        <w:gridCol w:w="6088"/>
      </w:tblGrid>
      <w:tr>
        <w:tblPrEx>
          <w:tblCellMar>
            <w:top w:w="0" w:type="dxa"/>
            <w:left w:w="108" w:type="dxa"/>
            <w:bottom w:w="0" w:type="dxa"/>
            <w:right w:w="108" w:type="dxa"/>
          </w:tblCellMar>
        </w:tblPrEx>
        <w:trPr>
          <w:trHeight w:val="874" w:hRule="atLeast"/>
        </w:trPr>
        <w:tc>
          <w:tcPr>
            <w:tcW w:w="1404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firstLine="562"/>
              <w:jc w:val="center"/>
              <w:rPr>
                <w:rFonts w:hint="eastAsia" w:ascii="宋体" w:hAnsi="宋体" w:eastAsia="宋体" w:cs="宋体"/>
                <w:b/>
                <w:sz w:val="24"/>
                <w:szCs w:val="24"/>
              </w:rPr>
            </w:pPr>
            <w:r>
              <w:rPr>
                <w:rFonts w:hint="eastAsia" w:ascii="宋体" w:hAnsi="宋体" w:eastAsia="宋体" w:cs="宋体"/>
                <w:b/>
                <w:sz w:val="24"/>
                <w:szCs w:val="24"/>
                <w:lang w:eastAsia="zh-CN"/>
              </w:rPr>
              <w:t>东莞市众爱公益服务中心</w:t>
            </w:r>
            <w:r>
              <w:rPr>
                <w:rFonts w:hint="eastAsia" w:ascii="宋体" w:hAnsi="宋体" w:eastAsia="宋体" w:cs="宋体"/>
                <w:b/>
                <w:sz w:val="24"/>
                <w:szCs w:val="24"/>
              </w:rPr>
              <w:t>理事会的角色、权利和责任</w:t>
            </w:r>
          </w:p>
        </w:tc>
      </w:tr>
      <w:tr>
        <w:tblPrEx>
          <w:tblCellMar>
            <w:top w:w="0" w:type="dxa"/>
            <w:left w:w="108" w:type="dxa"/>
            <w:bottom w:w="0" w:type="dxa"/>
            <w:right w:w="108" w:type="dxa"/>
          </w:tblCellMar>
        </w:tblPrEx>
        <w:trPr>
          <w:trHeight w:val="463" w:hRule="atLeast"/>
        </w:trPr>
        <w:tc>
          <w:tcPr>
            <w:tcW w:w="224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firstLine="482"/>
              <w:jc w:val="center"/>
              <w:rPr>
                <w:rFonts w:hint="eastAsia" w:ascii="宋体" w:hAnsi="宋体" w:eastAsia="宋体" w:cs="宋体"/>
                <w:b/>
                <w:sz w:val="24"/>
                <w:szCs w:val="24"/>
              </w:rPr>
            </w:pPr>
            <w:r>
              <w:rPr>
                <w:rFonts w:hint="eastAsia" w:ascii="宋体" w:hAnsi="宋体" w:eastAsia="宋体" w:cs="宋体"/>
                <w:b/>
                <w:sz w:val="24"/>
                <w:szCs w:val="24"/>
              </w:rPr>
              <w:t>职位</w:t>
            </w:r>
          </w:p>
        </w:tc>
        <w:tc>
          <w:tcPr>
            <w:tcW w:w="5704" w:type="dxa"/>
            <w:tcBorders>
              <w:top w:val="single" w:color="000000" w:sz="4" w:space="0"/>
              <w:left w:val="nil"/>
              <w:bottom w:val="single" w:color="000000" w:sz="4" w:space="0"/>
              <w:right w:val="single" w:color="000000" w:sz="4" w:space="0"/>
            </w:tcBorders>
            <w:noWrap w:val="0"/>
            <w:vAlign w:val="center"/>
          </w:tcPr>
          <w:p>
            <w:pPr>
              <w:pStyle w:val="6"/>
              <w:spacing w:line="360" w:lineRule="auto"/>
              <w:ind w:firstLine="482"/>
              <w:jc w:val="center"/>
              <w:rPr>
                <w:rFonts w:hint="eastAsia" w:ascii="宋体" w:hAnsi="宋体" w:eastAsia="宋体" w:cs="宋体"/>
                <w:b/>
                <w:sz w:val="24"/>
                <w:szCs w:val="24"/>
              </w:rPr>
            </w:pPr>
            <w:r>
              <w:rPr>
                <w:rFonts w:hint="eastAsia" w:ascii="宋体" w:hAnsi="宋体" w:eastAsia="宋体" w:cs="宋体"/>
                <w:b/>
                <w:sz w:val="24"/>
                <w:szCs w:val="24"/>
              </w:rPr>
              <w:t>权利</w:t>
            </w:r>
          </w:p>
        </w:tc>
        <w:tc>
          <w:tcPr>
            <w:tcW w:w="6088" w:type="dxa"/>
            <w:tcBorders>
              <w:top w:val="single" w:color="000000" w:sz="4" w:space="0"/>
              <w:left w:val="nil"/>
              <w:bottom w:val="single" w:color="000000" w:sz="4" w:space="0"/>
              <w:right w:val="single" w:color="000000" w:sz="4" w:space="0"/>
            </w:tcBorders>
            <w:noWrap w:val="0"/>
            <w:vAlign w:val="center"/>
          </w:tcPr>
          <w:p>
            <w:pPr>
              <w:pStyle w:val="6"/>
              <w:spacing w:line="360" w:lineRule="auto"/>
              <w:ind w:firstLine="482"/>
              <w:jc w:val="center"/>
              <w:rPr>
                <w:rFonts w:hint="eastAsia" w:ascii="宋体" w:hAnsi="宋体" w:eastAsia="宋体" w:cs="宋体"/>
                <w:b/>
                <w:sz w:val="24"/>
                <w:szCs w:val="24"/>
              </w:rPr>
            </w:pPr>
            <w:r>
              <w:rPr>
                <w:rFonts w:hint="eastAsia" w:ascii="宋体" w:hAnsi="宋体" w:eastAsia="宋体" w:cs="宋体"/>
                <w:b/>
                <w:sz w:val="24"/>
                <w:szCs w:val="24"/>
              </w:rPr>
              <w:t>责任</w:t>
            </w:r>
          </w:p>
        </w:tc>
      </w:tr>
      <w:tr>
        <w:tblPrEx>
          <w:tblCellMar>
            <w:top w:w="0" w:type="dxa"/>
            <w:left w:w="108" w:type="dxa"/>
            <w:bottom w:w="0" w:type="dxa"/>
            <w:right w:w="108" w:type="dxa"/>
          </w:tblCellMar>
        </w:tblPrEx>
        <w:trPr>
          <w:trHeight w:val="2615" w:hRule="atLeast"/>
        </w:trPr>
        <w:tc>
          <w:tcPr>
            <w:tcW w:w="224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理事长</w:t>
            </w:r>
          </w:p>
        </w:tc>
        <w:tc>
          <w:tcPr>
            <w:tcW w:w="5704"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315"/>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对理事会的具体工作实行统一指挥，负责理事会工作的统筹安排和协调；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315"/>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向理事会提名当届理事长、各部部长人选；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3、认为必要时，召开理事会会议；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315"/>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4、</w:t>
            </w:r>
            <w:r>
              <w:rPr>
                <w:rFonts w:hint="eastAsia" w:ascii="宋体" w:hAnsi="宋体" w:eastAsia="宋体" w:cs="宋体"/>
                <w:sz w:val="24"/>
                <w:szCs w:val="24"/>
              </w:rPr>
              <w:t>在理事会批准的前提下，享有中心提供的其它权利。</w:t>
            </w:r>
          </w:p>
        </w:tc>
        <w:tc>
          <w:tcPr>
            <w:tcW w:w="6088"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315"/>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理事长对机构和理事会负责，有义务向理事会汇报中心的工作情况；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315"/>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理事长对机构上级部门负责，围绕社工机构的要求开展工作，在对外活动中，维护机构的声誉；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3、负责召集和主持机构的会议。</w:t>
            </w:r>
          </w:p>
        </w:tc>
      </w:tr>
      <w:tr>
        <w:tblPrEx>
          <w:tblCellMar>
            <w:top w:w="0" w:type="dxa"/>
            <w:left w:w="108" w:type="dxa"/>
            <w:bottom w:w="0" w:type="dxa"/>
            <w:right w:w="108" w:type="dxa"/>
          </w:tblCellMar>
        </w:tblPrEx>
        <w:trPr>
          <w:trHeight w:val="2181" w:hRule="atLeast"/>
        </w:trPr>
        <w:tc>
          <w:tcPr>
            <w:tcW w:w="224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副理事长</w:t>
            </w:r>
          </w:p>
        </w:tc>
        <w:tc>
          <w:tcPr>
            <w:tcW w:w="5704"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315"/>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在理事长不能行使职权时，替代理事长行使职权；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315"/>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负责社工中心各项活动事务工作的分配与协调。</w:t>
            </w:r>
          </w:p>
        </w:tc>
        <w:tc>
          <w:tcPr>
            <w:tcW w:w="6088"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315"/>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主要协助理事长的日常工作，接受理事长授权分管部门的工作；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必要时代理理事长行使相应职权；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315"/>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组织执行并检查员工代表大会、理事会和常务理事会决议的落实情况。</w:t>
            </w:r>
          </w:p>
        </w:tc>
      </w:tr>
      <w:tr>
        <w:tblPrEx>
          <w:tblCellMar>
            <w:top w:w="0" w:type="dxa"/>
            <w:left w:w="108" w:type="dxa"/>
            <w:bottom w:w="0" w:type="dxa"/>
            <w:right w:w="108" w:type="dxa"/>
          </w:tblCellMar>
        </w:tblPrEx>
        <w:trPr>
          <w:trHeight w:val="1063" w:hRule="atLeast"/>
        </w:trPr>
        <w:tc>
          <w:tcPr>
            <w:tcW w:w="224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理事</w:t>
            </w:r>
          </w:p>
        </w:tc>
        <w:tc>
          <w:tcPr>
            <w:tcW w:w="5704"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315"/>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列席理事会会议，参与理事会的日常决策；</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315"/>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监督秘书处的日常运作，并提出改进意见。</w:t>
            </w:r>
          </w:p>
        </w:tc>
        <w:tc>
          <w:tcPr>
            <w:tcW w:w="6088"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315"/>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跟进理事会各项议程，以及会议决定的执行情况；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315"/>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分管各个领域的社会工作事务。</w:t>
            </w:r>
          </w:p>
        </w:tc>
      </w:tr>
      <w:tr>
        <w:tblPrEx>
          <w:tblCellMar>
            <w:top w:w="0" w:type="dxa"/>
            <w:left w:w="108" w:type="dxa"/>
            <w:bottom w:w="0" w:type="dxa"/>
            <w:right w:w="108" w:type="dxa"/>
          </w:tblCellMar>
        </w:tblPrEx>
        <w:trPr>
          <w:trHeight w:val="887" w:hRule="atLeast"/>
        </w:trPr>
        <w:tc>
          <w:tcPr>
            <w:tcW w:w="224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秘书长</w:t>
            </w:r>
          </w:p>
        </w:tc>
        <w:tc>
          <w:tcPr>
            <w:tcW w:w="5704"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widowControl/>
              <w:tabs>
                <w:tab w:val="left" w:pos="433"/>
              </w:tabs>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1、决定</w:t>
            </w:r>
            <w:r>
              <w:rPr>
                <w:rFonts w:hint="eastAsia" w:ascii="宋体" w:hAnsi="宋体" w:eastAsia="宋体" w:cs="宋体"/>
                <w:sz w:val="24"/>
                <w:szCs w:val="24"/>
                <w:lang w:eastAsia="zh-CN"/>
              </w:rPr>
              <w:t>众爱</w:t>
            </w:r>
            <w:r>
              <w:rPr>
                <w:rFonts w:hint="eastAsia" w:ascii="宋体" w:hAnsi="宋体" w:eastAsia="宋体" w:cs="宋体"/>
                <w:sz w:val="24"/>
                <w:szCs w:val="24"/>
              </w:rPr>
              <w:t>专职工作人员的聘用；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2、处理其他日常事务。</w:t>
            </w:r>
          </w:p>
        </w:tc>
        <w:tc>
          <w:tcPr>
            <w:tcW w:w="6088"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315"/>
              <w:jc w:val="both"/>
              <w:textAlignment w:val="auto"/>
              <w:rPr>
                <w:rFonts w:hint="eastAsia" w:ascii="宋体" w:hAnsi="宋体" w:eastAsia="宋体" w:cs="宋体"/>
                <w:sz w:val="24"/>
                <w:szCs w:val="24"/>
              </w:rPr>
            </w:pPr>
            <w:r>
              <w:rPr>
                <w:rFonts w:hint="eastAsia" w:ascii="宋体" w:hAnsi="宋体" w:eastAsia="宋体" w:cs="宋体"/>
                <w:sz w:val="24"/>
                <w:szCs w:val="24"/>
              </w:rPr>
              <w:t>1、参与年度工作机财务预算计划。</w:t>
            </w:r>
          </w:p>
        </w:tc>
      </w:tr>
    </w:tbl>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b/>
          <w:sz w:val="24"/>
          <w:szCs w:val="24"/>
        </w:rPr>
        <w:sectPr>
          <w:headerReference r:id="rId5" w:type="first"/>
          <w:pgSz w:w="16838" w:h="11906" w:orient="landscape"/>
          <w:pgMar w:top="1440" w:right="1800" w:bottom="1095" w:left="1800" w:header="720" w:footer="720" w:gutter="0"/>
          <w:pgNumType w:fmt="decimal"/>
          <w:cols w:space="720" w:num="1"/>
          <w:titlePg/>
          <w:docGrid w:type="lines" w:linePitch="312" w:charSpace="0"/>
        </w:sectPr>
      </w:pPr>
    </w:p>
    <w:tbl>
      <w:tblPr>
        <w:tblStyle w:val="7"/>
        <w:tblW w:w="0" w:type="auto"/>
        <w:tblInd w:w="0" w:type="dxa"/>
        <w:tblLayout w:type="fixed"/>
        <w:tblCellMar>
          <w:top w:w="0" w:type="dxa"/>
          <w:left w:w="108" w:type="dxa"/>
          <w:bottom w:w="0" w:type="dxa"/>
          <w:right w:w="108" w:type="dxa"/>
        </w:tblCellMar>
      </w:tblPr>
      <w:tblGrid>
        <w:gridCol w:w="2448"/>
        <w:gridCol w:w="6316"/>
      </w:tblGrid>
      <w:tr>
        <w:tblPrEx>
          <w:tblCellMar>
            <w:top w:w="0" w:type="dxa"/>
            <w:left w:w="108" w:type="dxa"/>
            <w:bottom w:w="0" w:type="dxa"/>
            <w:right w:w="108" w:type="dxa"/>
          </w:tblCellMar>
        </w:tblPrEx>
        <w:trPr>
          <w:trHeight w:val="939" w:hRule="atLeast"/>
        </w:trPr>
        <w:tc>
          <w:tcPr>
            <w:tcW w:w="876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b/>
                <w:sz w:val="24"/>
                <w:szCs w:val="24"/>
              </w:rPr>
              <w:t>理事会人员分工表</w:t>
            </w:r>
          </w:p>
        </w:tc>
      </w:tr>
      <w:tr>
        <w:tblPrEx>
          <w:tblCellMar>
            <w:top w:w="0" w:type="dxa"/>
            <w:left w:w="108" w:type="dxa"/>
            <w:bottom w:w="0" w:type="dxa"/>
            <w:right w:w="108" w:type="dxa"/>
          </w:tblCellMar>
        </w:tblPrEx>
        <w:trPr>
          <w:trHeight w:val="605" w:hRule="atLeast"/>
        </w:trPr>
        <w:tc>
          <w:tcPr>
            <w:tcW w:w="2448"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职务</w:t>
            </w:r>
          </w:p>
        </w:tc>
        <w:tc>
          <w:tcPr>
            <w:tcW w:w="6316"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分工</w:t>
            </w:r>
          </w:p>
        </w:tc>
      </w:tr>
      <w:tr>
        <w:tblPrEx>
          <w:tblCellMar>
            <w:top w:w="0" w:type="dxa"/>
            <w:left w:w="108" w:type="dxa"/>
            <w:bottom w:w="0" w:type="dxa"/>
            <w:right w:w="108" w:type="dxa"/>
          </w:tblCellMar>
        </w:tblPrEx>
        <w:trPr>
          <w:trHeight w:val="1703"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理事长</w:t>
            </w:r>
          </w:p>
        </w:tc>
        <w:tc>
          <w:tcPr>
            <w:tcW w:w="6316" w:type="dxa"/>
            <w:tcBorders>
              <w:top w:val="single" w:color="000000" w:sz="4" w:space="0"/>
              <w:left w:val="nil"/>
              <w:bottom w:val="single" w:color="000000" w:sz="4" w:space="0"/>
              <w:right w:val="single" w:color="000000" w:sz="4" w:space="0"/>
            </w:tcBorders>
            <w:noWrap w:val="0"/>
            <w:vAlign w:val="center"/>
          </w:tcPr>
          <w:p>
            <w:pPr>
              <w:pStyle w:val="6"/>
              <w:spacing w:line="360" w:lineRule="auto"/>
              <w:ind w:left="315" w:hanging="315"/>
              <w:rPr>
                <w:rFonts w:hint="eastAsia" w:ascii="宋体" w:hAnsi="宋体" w:eastAsia="宋体" w:cs="宋体"/>
                <w:sz w:val="24"/>
                <w:szCs w:val="24"/>
              </w:rPr>
            </w:pPr>
            <w:r>
              <w:rPr>
                <w:rFonts w:hint="eastAsia" w:ascii="宋体" w:hAnsi="宋体" w:eastAsia="宋体" w:cs="宋体"/>
                <w:sz w:val="24"/>
                <w:szCs w:val="24"/>
              </w:rPr>
              <w:t>1、对理事会的具体工作实行统一指挥，负责理事会工作的统筹安排和协调；</w:t>
            </w:r>
          </w:p>
          <w:p>
            <w:pPr>
              <w:pStyle w:val="6"/>
              <w:spacing w:line="360" w:lineRule="auto"/>
              <w:ind w:left="315" w:hanging="315"/>
              <w:rPr>
                <w:rFonts w:hint="eastAsia" w:ascii="宋体" w:hAnsi="宋体" w:eastAsia="宋体" w:cs="宋体"/>
                <w:sz w:val="24"/>
                <w:szCs w:val="24"/>
              </w:rPr>
            </w:pPr>
            <w:r>
              <w:rPr>
                <w:rFonts w:hint="eastAsia" w:ascii="宋体" w:hAnsi="宋体" w:eastAsia="宋体" w:cs="宋体"/>
                <w:sz w:val="24"/>
                <w:szCs w:val="24"/>
              </w:rPr>
              <w:t>2、向理事会提名当届理事长、各部部长人选；</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3、认为必要时，召开理事会会议。</w:t>
            </w:r>
          </w:p>
        </w:tc>
      </w:tr>
      <w:tr>
        <w:tblPrEx>
          <w:tblCellMar>
            <w:top w:w="0" w:type="dxa"/>
            <w:left w:w="108" w:type="dxa"/>
            <w:bottom w:w="0" w:type="dxa"/>
            <w:right w:w="108" w:type="dxa"/>
          </w:tblCellMar>
        </w:tblPrEx>
        <w:trPr>
          <w:trHeight w:val="1866"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副理事长</w:t>
            </w:r>
          </w:p>
        </w:tc>
        <w:tc>
          <w:tcPr>
            <w:tcW w:w="6316" w:type="dxa"/>
            <w:tcBorders>
              <w:top w:val="single" w:color="000000" w:sz="4" w:space="0"/>
              <w:left w:val="nil"/>
              <w:bottom w:val="single" w:color="000000" w:sz="4" w:space="0"/>
              <w:right w:val="single" w:color="000000" w:sz="4" w:space="0"/>
            </w:tcBorders>
            <w:noWrap w:val="0"/>
            <w:vAlign w:val="center"/>
          </w:tcPr>
          <w:p>
            <w:pPr>
              <w:pStyle w:val="6"/>
              <w:spacing w:line="360" w:lineRule="auto"/>
              <w:ind w:left="315" w:hanging="315"/>
              <w:rPr>
                <w:rFonts w:hint="eastAsia" w:ascii="宋体" w:hAnsi="宋体" w:eastAsia="宋体" w:cs="宋体"/>
                <w:sz w:val="24"/>
                <w:szCs w:val="24"/>
              </w:rPr>
            </w:pPr>
            <w:r>
              <w:rPr>
                <w:rFonts w:hint="eastAsia" w:ascii="宋体" w:hAnsi="宋体" w:eastAsia="宋体" w:cs="宋体"/>
                <w:sz w:val="24"/>
                <w:szCs w:val="24"/>
              </w:rPr>
              <w:t>1、主要协助理事长的日常工作，接受理事长授权分管部门的工作；</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2、必要时代理理事长行使相应职权；</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3、组织执行并检查员工代表大会、理事会和常务理事会决议的落实情况。</w:t>
            </w:r>
          </w:p>
        </w:tc>
      </w:tr>
      <w:tr>
        <w:tblPrEx>
          <w:tblCellMar>
            <w:top w:w="0" w:type="dxa"/>
            <w:left w:w="108" w:type="dxa"/>
            <w:bottom w:w="0" w:type="dxa"/>
            <w:right w:w="108" w:type="dxa"/>
          </w:tblCellMar>
        </w:tblPrEx>
        <w:trPr>
          <w:trHeight w:val="920"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理事</w:t>
            </w:r>
          </w:p>
        </w:tc>
        <w:tc>
          <w:tcPr>
            <w:tcW w:w="6316"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负责岗位社工的领域，跟进了解他们的工作情况。</w:t>
            </w:r>
          </w:p>
        </w:tc>
      </w:tr>
      <w:tr>
        <w:tblPrEx>
          <w:tblCellMar>
            <w:top w:w="0" w:type="dxa"/>
            <w:left w:w="108" w:type="dxa"/>
            <w:bottom w:w="0" w:type="dxa"/>
            <w:right w:w="108" w:type="dxa"/>
          </w:tblCellMar>
        </w:tblPrEx>
        <w:trPr>
          <w:trHeight w:val="918"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理事</w:t>
            </w:r>
          </w:p>
        </w:tc>
        <w:tc>
          <w:tcPr>
            <w:tcW w:w="6316"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负责项目社工的领域，跟进了解他们的工作情况。</w:t>
            </w:r>
          </w:p>
        </w:tc>
      </w:tr>
      <w:tr>
        <w:tblPrEx>
          <w:tblCellMar>
            <w:top w:w="0" w:type="dxa"/>
            <w:left w:w="108" w:type="dxa"/>
            <w:bottom w:w="0" w:type="dxa"/>
            <w:right w:w="108" w:type="dxa"/>
          </w:tblCellMar>
        </w:tblPrEx>
        <w:trPr>
          <w:trHeight w:val="1289" w:hRule="atLeast"/>
        </w:trPr>
        <w:tc>
          <w:tcPr>
            <w:tcW w:w="244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秘书长</w:t>
            </w:r>
          </w:p>
        </w:tc>
        <w:tc>
          <w:tcPr>
            <w:tcW w:w="6316"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1、决定</w:t>
            </w:r>
            <w:r>
              <w:rPr>
                <w:rFonts w:hint="eastAsia" w:ascii="宋体" w:hAnsi="宋体" w:eastAsia="宋体" w:cs="宋体"/>
                <w:sz w:val="24"/>
                <w:szCs w:val="24"/>
                <w:lang w:eastAsia="zh-CN"/>
              </w:rPr>
              <w:t>众爱</w:t>
            </w:r>
            <w:r>
              <w:rPr>
                <w:rFonts w:hint="eastAsia" w:ascii="宋体" w:hAnsi="宋体" w:eastAsia="宋体" w:cs="宋体"/>
                <w:sz w:val="24"/>
                <w:szCs w:val="24"/>
              </w:rPr>
              <w:t>专职工作人员的聘用；</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2、参与年度工作机财务预算计划。</w:t>
            </w:r>
          </w:p>
        </w:tc>
      </w:tr>
    </w:tbl>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jc w:val="center"/>
        <w:outlineLvl w:val="1"/>
        <w:rPr>
          <w:rFonts w:hint="eastAsia" w:ascii="宋体" w:hAnsi="宋体" w:eastAsia="宋体" w:cs="宋体"/>
          <w:sz w:val="24"/>
          <w:szCs w:val="24"/>
        </w:rPr>
      </w:pPr>
      <w:bookmarkStart w:id="16" w:name="_Toc410394116"/>
      <w:bookmarkStart w:id="17" w:name="_Toc29136"/>
      <w:bookmarkStart w:id="18" w:name="_Toc410394992"/>
      <w:bookmarkStart w:id="19" w:name="_Toc24427"/>
      <w:r>
        <w:rPr>
          <w:rFonts w:hint="eastAsia" w:cs="宋体"/>
          <w:b/>
          <w:sz w:val="40"/>
          <w:szCs w:val="40"/>
          <w:lang w:eastAsia="zh-CN"/>
        </w:rPr>
        <w:t>二、</w:t>
      </w:r>
      <w:r>
        <w:rPr>
          <w:rFonts w:hint="eastAsia" w:ascii="宋体" w:hAnsi="宋体" w:eastAsia="宋体" w:cs="宋体"/>
          <w:b/>
          <w:sz w:val="40"/>
          <w:szCs w:val="40"/>
        </w:rPr>
        <w:t>监事职责规定</w:t>
      </w:r>
      <w:bookmarkEnd w:id="16"/>
      <w:bookmarkEnd w:id="17"/>
      <w:bookmarkEnd w:id="18"/>
      <w:bookmarkEnd w:id="19"/>
    </w:p>
    <w:p>
      <w:pPr>
        <w:pStyle w:val="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设立1名监事，独立地行使对机构整体管理的监督权，其设立是为了保证机构正常有序有规则地运营，保证机构决策正确和领导层正确执行公务，防止理事会滥用职权，危及机构、员工及第三人的利益。</w:t>
      </w:r>
    </w:p>
    <w:p>
      <w:pPr>
        <w:pStyle w:val="6"/>
        <w:spacing w:line="360" w:lineRule="auto"/>
        <w:ind w:left="630" w:hanging="630"/>
        <w:rPr>
          <w:rFonts w:hint="eastAsia" w:ascii="宋体" w:hAnsi="宋体" w:eastAsia="宋体" w:cs="宋体"/>
          <w:sz w:val="24"/>
          <w:szCs w:val="24"/>
        </w:rPr>
      </w:pPr>
      <w:r>
        <w:rPr>
          <w:rFonts w:hint="eastAsia" w:ascii="宋体" w:hAnsi="宋体" w:eastAsia="宋体" w:cs="宋体"/>
          <w:sz w:val="24"/>
          <w:szCs w:val="24"/>
        </w:rPr>
        <w:t xml:space="preserve"> 监事包括如下几点职责：</w:t>
      </w:r>
    </w:p>
    <w:p>
      <w:pPr>
        <w:pStyle w:val="6"/>
        <w:spacing w:line="360" w:lineRule="auto"/>
        <w:ind w:left="630" w:hanging="630"/>
        <w:rPr>
          <w:rFonts w:hint="eastAsia" w:ascii="宋体" w:hAnsi="宋体" w:eastAsia="宋体" w:cs="宋体"/>
          <w:sz w:val="24"/>
          <w:szCs w:val="24"/>
        </w:rPr>
      </w:pPr>
      <w:r>
        <w:rPr>
          <w:rFonts w:hint="eastAsia" w:ascii="宋体" w:hAnsi="宋体" w:eastAsia="宋体" w:cs="宋体"/>
          <w:sz w:val="24"/>
          <w:szCs w:val="24"/>
        </w:rPr>
        <w:t>（一）检查机构的财务；</w:t>
      </w:r>
    </w:p>
    <w:p>
      <w:pPr>
        <w:pStyle w:val="6"/>
        <w:spacing w:line="360" w:lineRule="auto"/>
        <w:ind w:left="630" w:hanging="630"/>
        <w:rPr>
          <w:rFonts w:hint="eastAsia" w:ascii="宋体" w:hAnsi="宋体" w:eastAsia="宋体" w:cs="宋体"/>
          <w:sz w:val="24"/>
          <w:szCs w:val="24"/>
        </w:rPr>
      </w:pPr>
      <w:r>
        <w:rPr>
          <w:rFonts w:hint="eastAsia" w:ascii="宋体" w:hAnsi="宋体" w:eastAsia="宋体" w:cs="宋体"/>
          <w:sz w:val="24"/>
          <w:szCs w:val="24"/>
        </w:rPr>
        <w:t>（二）对理事长、</w:t>
      </w:r>
      <w:r>
        <w:rPr>
          <w:rFonts w:hint="eastAsia" w:cs="宋体"/>
          <w:sz w:val="24"/>
          <w:szCs w:val="24"/>
          <w:lang w:eastAsia="zh-CN"/>
        </w:rPr>
        <w:t>理事长</w:t>
      </w:r>
      <w:r>
        <w:rPr>
          <w:rFonts w:hint="eastAsia" w:ascii="宋体" w:hAnsi="宋体" w:eastAsia="宋体" w:cs="宋体"/>
          <w:sz w:val="24"/>
          <w:szCs w:val="24"/>
        </w:rPr>
        <w:t>和其他高级管理人员执行职务时违反法律、法规或者章程的行为进行监督；</w:t>
      </w:r>
    </w:p>
    <w:p>
      <w:pPr>
        <w:pStyle w:val="6"/>
        <w:spacing w:line="360" w:lineRule="auto"/>
        <w:ind w:left="630" w:hanging="630"/>
        <w:rPr>
          <w:rFonts w:hint="eastAsia" w:ascii="宋体" w:hAnsi="宋体" w:eastAsia="宋体" w:cs="宋体"/>
          <w:sz w:val="24"/>
          <w:szCs w:val="24"/>
        </w:rPr>
      </w:pPr>
      <w:r>
        <w:rPr>
          <w:rFonts w:hint="eastAsia" w:ascii="宋体" w:hAnsi="宋体" w:eastAsia="宋体" w:cs="宋体"/>
          <w:sz w:val="24"/>
          <w:szCs w:val="24"/>
        </w:rPr>
        <w:t>（三）当理事长、</w:t>
      </w:r>
      <w:r>
        <w:rPr>
          <w:rFonts w:hint="eastAsia" w:cs="宋体"/>
          <w:sz w:val="24"/>
          <w:szCs w:val="24"/>
          <w:lang w:eastAsia="zh-CN"/>
        </w:rPr>
        <w:t>理事长</w:t>
      </w:r>
      <w:r>
        <w:rPr>
          <w:rFonts w:hint="eastAsia" w:ascii="宋体" w:hAnsi="宋体" w:eastAsia="宋体" w:cs="宋体"/>
          <w:sz w:val="24"/>
          <w:szCs w:val="24"/>
        </w:rPr>
        <w:t>和其他高级管理人员的行为损害公司的利益时，要求其予以纠正，必要时向国家有关主管机关报告；</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（四）提议召开临时理事会会议；</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（五）列席理事会会议；</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（六）向机构的员工调查、了解社工的开展情况；</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（七）机构章程规定授予的其他职权。</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jc w:val="center"/>
        <w:outlineLvl w:val="0"/>
        <w:rPr>
          <w:rFonts w:hint="eastAsia" w:ascii="宋体" w:hAnsi="宋体" w:eastAsia="宋体" w:cs="宋体"/>
          <w:b/>
          <w:bCs w:val="0"/>
          <w:sz w:val="40"/>
          <w:szCs w:val="40"/>
        </w:rPr>
      </w:pPr>
      <w:bookmarkStart w:id="20" w:name="_Toc410394993"/>
      <w:bookmarkStart w:id="21" w:name="_Toc32619"/>
      <w:bookmarkStart w:id="22" w:name="_Toc410394117"/>
      <w:bookmarkStart w:id="23" w:name="_Toc12695"/>
      <w:r>
        <w:rPr>
          <w:rFonts w:hint="eastAsia" w:ascii="宋体" w:hAnsi="宋体" w:eastAsia="宋体" w:cs="宋体"/>
          <w:b/>
          <w:bCs/>
          <w:sz w:val="40"/>
          <w:szCs w:val="40"/>
          <w:lang w:eastAsia="zh-CN"/>
        </w:rPr>
        <w:t>东莞市众爱公益服务中心</w:t>
      </w:r>
      <w:r>
        <w:rPr>
          <w:rFonts w:hint="eastAsia" w:cs="宋体"/>
          <w:b/>
          <w:bCs w:val="0"/>
          <w:sz w:val="40"/>
          <w:szCs w:val="40"/>
          <w:lang w:eastAsia="zh-CN"/>
        </w:rPr>
        <w:t>出勤、休假</w:t>
      </w:r>
      <w:r>
        <w:rPr>
          <w:rFonts w:hint="eastAsia" w:ascii="宋体" w:hAnsi="宋体" w:eastAsia="宋体" w:cs="宋体"/>
          <w:b/>
          <w:bCs w:val="0"/>
          <w:sz w:val="40"/>
          <w:szCs w:val="40"/>
        </w:rPr>
        <w:t>制度</w:t>
      </w:r>
      <w:bookmarkEnd w:id="20"/>
      <w:bookmarkEnd w:id="21"/>
      <w:bookmarkEnd w:id="22"/>
      <w:bookmarkEnd w:id="23"/>
    </w:p>
    <w:p>
      <w:pPr>
        <w:pStyle w:val="6"/>
        <w:spacing w:line="360" w:lineRule="auto"/>
        <w:jc w:val="center"/>
        <w:rPr>
          <w:rFonts w:hint="eastAsia" w:ascii="宋体" w:hAnsi="宋体" w:eastAsia="宋体" w:cs="宋体"/>
          <w:b/>
          <w:sz w:val="24"/>
          <w:szCs w:val="24"/>
        </w:rPr>
      </w:pPr>
      <w:r>
        <w:rPr>
          <w:rFonts w:hint="eastAsia" w:cs="宋体"/>
          <w:b/>
          <w:sz w:val="24"/>
          <w:szCs w:val="24"/>
          <w:lang w:eastAsia="zh-CN"/>
        </w:rPr>
        <w:t>第一章</w:t>
      </w:r>
      <w:r>
        <w:rPr>
          <w:rFonts w:hint="eastAsia" w:cs="宋体"/>
          <w:b/>
          <w:sz w:val="24"/>
          <w:szCs w:val="24"/>
          <w:lang w:val="en-US" w:eastAsia="zh-CN"/>
        </w:rPr>
        <w:t xml:space="preserve"> </w:t>
      </w:r>
      <w:r>
        <w:rPr>
          <w:rFonts w:hint="eastAsia" w:ascii="宋体" w:hAnsi="宋体" w:eastAsia="宋体" w:cs="宋体"/>
          <w:b/>
          <w:sz w:val="24"/>
          <w:szCs w:val="24"/>
        </w:rPr>
        <w:t>总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第一条   为规范</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（以下简称中心）的日常考勤及请假、休假管理，根据国家、省、市的相关法律规定，结合中心实际情况，特制定此管理制度。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第二条   本制度适用于中心社工（含岗位及项目）、行政管理人员、职业训导师、康复治疗师及社工助理。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第二条   本制度由中心</w:t>
      </w:r>
      <w:r>
        <w:rPr>
          <w:rFonts w:hint="eastAsia" w:cs="宋体"/>
          <w:sz w:val="24"/>
          <w:szCs w:val="24"/>
          <w:lang w:eastAsia="zh-CN"/>
        </w:rPr>
        <w:t>行政部</w:t>
      </w:r>
      <w:r>
        <w:rPr>
          <w:rFonts w:hint="eastAsia" w:ascii="宋体" w:hAnsi="宋体" w:eastAsia="宋体" w:cs="宋体"/>
          <w:sz w:val="24"/>
          <w:szCs w:val="24"/>
        </w:rPr>
        <w:t>负责监督执行。</w:t>
      </w:r>
    </w:p>
    <w:p>
      <w:pPr>
        <w:pStyle w:val="6"/>
        <w:spacing w:line="360" w:lineRule="auto"/>
        <w:jc w:val="center"/>
        <w:rPr>
          <w:rFonts w:hint="eastAsia" w:ascii="宋体" w:hAnsi="宋体" w:eastAsia="宋体" w:cs="宋体"/>
          <w:b/>
          <w:sz w:val="24"/>
          <w:szCs w:val="24"/>
        </w:rPr>
      </w:pPr>
      <w:r>
        <w:rPr>
          <w:rFonts w:hint="eastAsia" w:cs="宋体"/>
          <w:b/>
          <w:sz w:val="24"/>
          <w:szCs w:val="24"/>
          <w:lang w:eastAsia="zh-CN"/>
        </w:rPr>
        <w:t>第二章</w:t>
      </w:r>
      <w:r>
        <w:rPr>
          <w:rFonts w:hint="eastAsia" w:cs="宋体"/>
          <w:b/>
          <w:sz w:val="24"/>
          <w:szCs w:val="24"/>
          <w:lang w:val="en-US" w:eastAsia="zh-CN"/>
        </w:rPr>
        <w:t xml:space="preserve"> </w:t>
      </w:r>
      <w:r>
        <w:rPr>
          <w:rFonts w:hint="eastAsia" w:ascii="宋体" w:hAnsi="宋体" w:eastAsia="宋体" w:cs="宋体"/>
          <w:b/>
          <w:sz w:val="24"/>
          <w:szCs w:val="24"/>
        </w:rPr>
        <w:t>休     假</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中心员工依法享有包括公休假、年假、婚假、产假、流产假、陪护假、丧假、工伤假在内的国家规定的假期。其中婚假、产假、流产假、陪护假、丧假、工伤假应一次性连续安排，假期内遇公休假日和法定假日的，均不另加假期天数。法定假期内工资（产假只支付基本工资）正常支付。在中心实习人员，除公休假外，将不享有年休假、婚假、产假、流产假、陪护假、丧假、工伤假在内的假期。处于试用期内的中心员工，除公休假及丧假外，暂不享有婚假、产假、流产假、陪护假、工伤假在内的假期。</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公休假。由</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参考当年《国家规定法定节假日放假通知》执行。</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年休假。员工在中心工作满一年可享受带薪年休假。</w:t>
      </w:r>
    </w:p>
    <w:p>
      <w:pPr>
        <w:pStyle w:val="6"/>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年休假的计算方法：</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以入职日期作为开始，在中心工作满1年不满10年的，年休假为5天。</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以入职日期作为开始，在中心工作满10年不满20年的，年休假为10天。</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以入职日期作为开始，在中心工作满20年的，年休假为15天。</w:t>
      </w:r>
    </w:p>
    <w:p>
      <w:pPr>
        <w:pStyle w:val="6"/>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年假不得累计，以入职日期作为开始，一年内需休完。</w:t>
      </w:r>
    </w:p>
    <w:p>
      <w:pPr>
        <w:pStyle w:val="6"/>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年休假不得与公休假（如春节、五一假、国庆假等）、婚假、产假、陪护假、丧假、流产假等带薪假期一起休。</w:t>
      </w:r>
    </w:p>
    <w:p>
      <w:pPr>
        <w:pStyle w:val="6"/>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中心员工需提前半月以上向中心主任及机构行政人资部提出年休假的申请。</w:t>
      </w:r>
    </w:p>
    <w:p>
      <w:pPr>
        <w:pStyle w:val="6"/>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同一中心的员工不能在一个月内同时申请年假。</w:t>
      </w:r>
    </w:p>
    <w:p>
      <w:pPr>
        <w:pStyle w:val="6"/>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员工正式提出辞职后不能向行政人资部提出年休假的申请。</w:t>
      </w:r>
    </w:p>
    <w:p>
      <w:pPr>
        <w:pStyle w:val="6"/>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如员工因工作、家庭或身体原因，需分开休年假的，可向行政人资部提交书面申请，但必须分三次休完。</w:t>
      </w:r>
    </w:p>
    <w:p>
      <w:pPr>
        <w:pStyle w:val="6"/>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如员工因工作原因，需要延长年休假的计算期限的，可向行政人资部提交书面申请，但延长期限不得超过三个月。</w:t>
      </w:r>
    </w:p>
    <w:p>
      <w:pPr>
        <w:pStyle w:val="6"/>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如若在排班中不可避免将轮休与年假安排在一起，轮休的天数与年假相加不得超过7天。</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10、申请年假的流程：</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区中心工作人员：员工于休假前填写休假单，并向中心主任提出申请→中心主任给予批复，并向行政人资部汇报→（获得行政人资部批准）假单上附上用人单位相关负责人意见→休假单上交至行政人资部→执行休假→假期结束后销假（在回来上班的第一天上午，用中心的固话向行政人资部销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工、职业训导师、康复治疗师、社工助理（岗位）：员工于休假前填写休假单，并向行政人资部提出申请→（获得行政人资部批准）假单上附上用人单位相关负责人意见→休假单上交至行政人资部→执行休假→假期结束后销假（在回来上班的第一天上午，用中心的固话向行政人资部销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行政管理人员：员工于休年假前填写休假单，并向行政人资部提出申请→（获得行政人资部批准）假单上附上副</w:t>
      </w:r>
      <w:r>
        <w:rPr>
          <w:rFonts w:hint="eastAsia" w:cs="宋体"/>
          <w:sz w:val="24"/>
          <w:szCs w:val="24"/>
          <w:lang w:eastAsia="zh-CN"/>
        </w:rPr>
        <w:t>理事长</w:t>
      </w:r>
      <w:r>
        <w:rPr>
          <w:rFonts w:hint="eastAsia" w:ascii="宋体" w:hAnsi="宋体" w:eastAsia="宋体" w:cs="宋体"/>
          <w:sz w:val="24"/>
          <w:szCs w:val="24"/>
        </w:rPr>
        <w:t>意见→休假单上交至行政人资部→执行休假→假期结束后销假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说明：</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①如若在申请休假的过程中，用人单位不给予批准，将由行政人资部与员工协商，另行决定休假时间；</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②休假单必须于休假前上交至行政人资部，如若假单原件无法及时上交，可先以下三种方式中的一种递交至行政人资部：传真版、扫描版、照片版，再于述职时将假单原件上交。</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③如若用人单位选择通过邮件方式，将假单发至机构的126邮箱，员工无需上交假单的纸质版。</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（三）婚假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1、婚假的计算方法：</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（1）按法定结婚年龄（女20周岁，男22周岁）结婚的，可享受3天婚假。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（2）符合晚婚年龄（女23周岁，男25周岁）结婚的，可增加10天婚假（即共13天婚假）。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（3）结婚时男女双方不在一地工作（指不在同一市内工作）的，可视路程远近，另给予路程假。（省内1天，省外以实际路途天数为准）</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（4）再婚者可享受法定婚假，不能享受晚婚假。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2、申请婚假需持员工结婚证及身份证复印件。</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3、男女双方均在机构工作的，符合申请婚假的条件，双方都可申请，一方的婚假不受另一方影响。</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4、中心员工需提前一个月向中心主任及行政人资部提出休婚假的申请。</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5、如因工作、家庭等原因，员工需分开休婚假，可向行政人资部提交书面申请，但必须分两次休完。</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6、申请婚假的流程：</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区中心工作人员：员工于休假前填写休假单，并向中心主任提出申请→中心主任给予批复，并向行政人资部汇报→（获得行政人资部批准）假单上附上用人单位相关负责人意见→休假单上交至行政人资部→执行休假→假期结束后销假（在回来上班的第一天上午，用中心的固话向行政人资部销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工、职业训导师、康复治疗师、社工助理（岗位）：员工于休假前填写休假单，并向行政人资部提出申请→（获得行政人资部批准）假单上附上用人单位相关负责人意见→休假单上交至行政人资部→执行休假→假期结束后销假（在回来上班的第一天上午，用中心的固话向行政人资部销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行政管理人员：员工于休年假前填写休假单，并向行政人资部提出申请→（获得行政人资部批准）假单上附上副</w:t>
      </w:r>
      <w:r>
        <w:rPr>
          <w:rFonts w:hint="eastAsia" w:cs="宋体"/>
          <w:sz w:val="24"/>
          <w:szCs w:val="24"/>
          <w:lang w:eastAsia="zh-CN"/>
        </w:rPr>
        <w:t>理事长</w:t>
      </w:r>
      <w:r>
        <w:rPr>
          <w:rFonts w:hint="eastAsia" w:ascii="宋体" w:hAnsi="宋体" w:eastAsia="宋体" w:cs="宋体"/>
          <w:sz w:val="24"/>
          <w:szCs w:val="24"/>
        </w:rPr>
        <w:t>意见→休假单上交至行政人资部→执行休假→假期结束后销假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说明：</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①休假单及相关申请材料必须于休假前上交至行政人资部。</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②申请婚假，员工必须提交纸质版的假单及申请材料，行政人资部不受理电子版的假单及申请材料。</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（四）产假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符合《广东省人口与计划生育条例》规定安排生育的女员工可享有本制度内规定的产假，违反该条例者其产假的天数将由行政人资部与用人单位协商，最长不得超过两个月。</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1、产假的计算方法：</w:t>
      </w:r>
    </w:p>
    <w:p>
      <w:pPr>
        <w:pStyle w:val="6"/>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非晚育顺产：产假共98天；</w:t>
      </w:r>
    </w:p>
    <w:p>
      <w:pPr>
        <w:pStyle w:val="6"/>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晚育（年满23周岁结婚后怀孕的初次生育）顺产：增加产假15天；</w:t>
      </w:r>
    </w:p>
    <w:p>
      <w:pPr>
        <w:pStyle w:val="6"/>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生育时难产的：增加产假15天（以医院开具的难产证明为准）；</w:t>
      </w:r>
    </w:p>
    <w:p>
      <w:pPr>
        <w:pStyle w:val="6"/>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独生子女假：产后3个月内办理独生子女父母光荣证（生育一胎但生的是多胞胎，不属于独生子女）的，可增加产假35天。</w:t>
      </w:r>
    </w:p>
    <w:p>
      <w:pPr>
        <w:pStyle w:val="6"/>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女员工申请产假需持由计划办开具的准生证复印件、由医院开具的难产证明原件（申请难产假）、独生子女父母光荣证复印件（申请独生子女假）及身份证复印件。</w:t>
      </w:r>
    </w:p>
    <w:p>
      <w:pPr>
        <w:pStyle w:val="6"/>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如用人单位对女员工休产假时间另有安排，将由行政人资部与用人单位协商，并以最终协商的假期为准。</w:t>
      </w:r>
    </w:p>
    <w:p>
      <w:pPr>
        <w:pStyle w:val="6"/>
        <w:keepNext w:val="0"/>
        <w:keepLines w:val="0"/>
        <w:pageBreakBefore w:val="0"/>
        <w:widowControl w:val="0"/>
        <w:numPr>
          <w:ilvl w:val="0"/>
          <w:numId w:val="8"/>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申请产假的流程：</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区中心工作人员：女员工于怀孕满六个月时向行政人资部、中心主任及用人单位报备将要休产假的时间→女员工于休产假前半个月填写休假单，并向行政人资部提出申请→行政人资部以电话形式作批复→假单上附上用人单位相关负责人意见→休假单及相关申请材料上交至行政人资部→执行休假→假期结束后销假（在回来上班的第一天上午，用中心的固话向行政人资部销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工、职业训导师、康复治疗师、社工助理（岗位）：女员工于怀孕满六个月时向行政人资部及用人单位报备将要休产假的时间→女员工于休产假前半个月填写休假单，并向行政人资部提出申请→行政人资部以电话形式作批复→假单上附上用人单位相关负责人意见→休假单及相关申请材料上交至行政人资部→执行休假→假期结束后销假（在回来上班的第一天上午，用中心的固话向行政人资部销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行政管理人员：女员工于怀孕满六个月时向行政人资部报备将要休产假的时间→女员工于休产假前半个月填写休假单，并向行政人资部提出申请→假单上附上副</w:t>
      </w:r>
      <w:r>
        <w:rPr>
          <w:rFonts w:hint="eastAsia" w:cs="宋体"/>
          <w:sz w:val="24"/>
          <w:szCs w:val="24"/>
          <w:lang w:eastAsia="zh-CN"/>
        </w:rPr>
        <w:t>理事长</w:t>
      </w:r>
      <w:r>
        <w:rPr>
          <w:rFonts w:hint="eastAsia" w:ascii="宋体" w:hAnsi="宋体" w:eastAsia="宋体" w:cs="宋体"/>
          <w:sz w:val="24"/>
          <w:szCs w:val="24"/>
        </w:rPr>
        <w:t>意见→休假单及相关申请材料上交至行政人资部→执行休假→假期结束后销假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（五）流产假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女员工怀孕不满四个月流产的，根据医院开具的休假证明，给予15天的产假；怀孕四个月以上（含四个月）流产的，给予42天的产假。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5、申请流产假的流程</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①若女员工为自然流产，则需提前致电行政人资部及用人单位，获得行政人资部及用人单位的口头同意后，在销假时向行政人资部递交附有用人单位相关负责人意见的假单及医院开具的休假证明。</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②若女员工为人工流产，需在做人工流产手术前填写假单，并向行政人资部提出申请；获得批准后向行政人资部上交附有用人单位相关负责人意见的假单及医院开具的休假证明，方可执行休假。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（六）看护假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凡在机构工作的男员工，妻子生育时可享受10天（含周六日）的看护假。</w:t>
      </w:r>
    </w:p>
    <w:p>
      <w:pPr>
        <w:pStyle w:val="6"/>
        <w:keepNext w:val="0"/>
        <w:keepLines w:val="0"/>
        <w:pageBreakBefore w:val="0"/>
        <w:widowControl w:val="0"/>
        <w:numPr>
          <w:ilvl w:val="0"/>
          <w:numId w:val="9"/>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男员工申请看护假需持妻子的准生证及身份证复印件。</w:t>
      </w:r>
    </w:p>
    <w:p>
      <w:pPr>
        <w:pStyle w:val="6"/>
        <w:keepNext w:val="0"/>
        <w:keepLines w:val="0"/>
        <w:pageBreakBefore w:val="0"/>
        <w:widowControl w:val="0"/>
        <w:numPr>
          <w:ilvl w:val="0"/>
          <w:numId w:val="9"/>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申请陪护假流程：</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区中心工作人员：员工于休假前填写休假单，并向中心主任提出申请→中心主任给予批复，并向行政人资部汇报→（获得行政人资部批准）假单上附上用人单位相关负责人意见→休假单上交至行政人资部→执行休假→假期结束后销假（在回来上班的第一天上午，用中心的固话向行政人资部销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工、职业训导师、康复治疗师、社工助理（岗位）：员工于休假前填写休假单，并向行政人资部提出申请→（获得行政人资部批准）假单上附上用人单位相关负责人意见→休假单上交至行政人资部→执行休假→假期结束后销假（在回来上班的第一天上午，用中心的固话向行政人资部销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行政管理人员：员工于休年假前填写休假单，并向行政人资部提出申请→（获得行政人资部批准）假单上附上副</w:t>
      </w:r>
      <w:r>
        <w:rPr>
          <w:rFonts w:hint="eastAsia" w:cs="宋体"/>
          <w:sz w:val="24"/>
          <w:szCs w:val="24"/>
          <w:lang w:eastAsia="zh-CN"/>
        </w:rPr>
        <w:t>理事长</w:t>
      </w:r>
      <w:r>
        <w:rPr>
          <w:rFonts w:hint="eastAsia" w:ascii="宋体" w:hAnsi="宋体" w:eastAsia="宋体" w:cs="宋体"/>
          <w:sz w:val="24"/>
          <w:szCs w:val="24"/>
        </w:rPr>
        <w:t>意见→休假单上交至行政人资部→执行休假→假期结束后销假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（七）丧假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1、员工的直系亲属（祖父母、外祖父母、父母、配偶、子女）死亡，可给予3天的丧假。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2、员工配偶的父母死亡，经行政人资部批准，可给予3天以内（不含3天）丧假。兄弟、姐妹死亡为1天。</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3、外地（非本市）的员工可另加路途假。（省内为1天，省外为以实际路途天数为准）。</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4、申请丧假流程：</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由于丧假较特殊，因此，只需在执行休假前征得行政人资部及用人单位的口头同意，附有用人单位相关负责人意见的假单可于销假当日上交至行政人资部。</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（八）工伤假</w:t>
      </w:r>
    </w:p>
    <w:p>
      <w:pPr>
        <w:pStyle w:val="6"/>
        <w:keepNext w:val="0"/>
        <w:keepLines w:val="0"/>
        <w:pageBreakBefore w:val="0"/>
        <w:widowControl w:val="0"/>
        <w:numPr>
          <w:ilvl w:val="0"/>
          <w:numId w:val="10"/>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rPr>
        <w:t>有下列情形之一，认定为工伤</w:t>
      </w:r>
      <w:r>
        <w:rPr>
          <w:rFonts w:hint="eastAsia" w:ascii="宋体" w:hAnsi="宋体" w:eastAsia="宋体" w:cs="宋体"/>
          <w:sz w:val="24"/>
          <w:szCs w:val="24"/>
          <w:shd w:val="clear" w:color="auto" w:fill="FFFFFF"/>
        </w:rPr>
        <w:t>：</w:t>
      </w:r>
    </w:p>
    <w:p>
      <w:pPr>
        <w:pStyle w:val="6"/>
        <w:keepNext w:val="0"/>
        <w:keepLines w:val="0"/>
        <w:pageBreakBefore w:val="0"/>
        <w:widowControl w:val="0"/>
        <w:numPr>
          <w:ilvl w:val="0"/>
          <w:numId w:val="11"/>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在工作时间和工作场所内，因工作原因受到事故伤害的；</w:t>
      </w:r>
    </w:p>
    <w:p>
      <w:pPr>
        <w:pStyle w:val="6"/>
        <w:keepNext w:val="0"/>
        <w:keepLines w:val="0"/>
        <w:pageBreakBefore w:val="0"/>
        <w:widowControl w:val="0"/>
        <w:numPr>
          <w:ilvl w:val="0"/>
          <w:numId w:val="11"/>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工作时间前后在工作场所内，从事与工作有关的预备性或者收尾性工作受到事故伤害的；</w:t>
      </w:r>
    </w:p>
    <w:p>
      <w:pPr>
        <w:pStyle w:val="6"/>
        <w:keepNext w:val="0"/>
        <w:keepLines w:val="0"/>
        <w:pageBreakBefore w:val="0"/>
        <w:widowControl w:val="0"/>
        <w:numPr>
          <w:ilvl w:val="0"/>
          <w:numId w:val="11"/>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在工作时间和工作场所内，因履行工作职责受到暴力等意外伤害的；</w:t>
      </w:r>
    </w:p>
    <w:p>
      <w:pPr>
        <w:pStyle w:val="6"/>
        <w:keepNext w:val="0"/>
        <w:keepLines w:val="0"/>
        <w:pageBreakBefore w:val="0"/>
        <w:widowControl w:val="0"/>
        <w:numPr>
          <w:ilvl w:val="0"/>
          <w:numId w:val="11"/>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患职业病的；</w:t>
      </w:r>
    </w:p>
    <w:p>
      <w:pPr>
        <w:pStyle w:val="6"/>
        <w:keepNext w:val="0"/>
        <w:keepLines w:val="0"/>
        <w:pageBreakBefore w:val="0"/>
        <w:widowControl w:val="0"/>
        <w:numPr>
          <w:ilvl w:val="0"/>
          <w:numId w:val="11"/>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因工外出期间，由于工作原因受到伤害或者发生事故下落不明的；</w:t>
      </w:r>
    </w:p>
    <w:p>
      <w:pPr>
        <w:pStyle w:val="6"/>
        <w:keepNext w:val="0"/>
        <w:keepLines w:val="0"/>
        <w:pageBreakBefore w:val="0"/>
        <w:widowControl w:val="0"/>
        <w:numPr>
          <w:ilvl w:val="0"/>
          <w:numId w:val="11"/>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在上下班途中，受到非本人主要责任的交通事故或者城市轨道交通、客运轮渡、火车事故伤害的；</w:t>
      </w:r>
    </w:p>
    <w:p>
      <w:pPr>
        <w:pStyle w:val="6"/>
        <w:keepNext w:val="0"/>
        <w:keepLines w:val="0"/>
        <w:pageBreakBefore w:val="0"/>
        <w:widowControl w:val="0"/>
        <w:numPr>
          <w:ilvl w:val="0"/>
          <w:numId w:val="12"/>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有下列情形之一的，视同工伤：</w:t>
      </w:r>
    </w:p>
    <w:p>
      <w:pPr>
        <w:pStyle w:val="6"/>
        <w:keepNext w:val="0"/>
        <w:keepLines w:val="0"/>
        <w:pageBreakBefore w:val="0"/>
        <w:widowControl w:val="0"/>
        <w:numPr>
          <w:ilvl w:val="0"/>
          <w:numId w:val="13"/>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在工作时间和工作岗位，突发疾病死亡或者在48小时之内经抢救无效死亡的；</w:t>
      </w:r>
    </w:p>
    <w:p>
      <w:pPr>
        <w:pStyle w:val="6"/>
        <w:keepNext w:val="0"/>
        <w:keepLines w:val="0"/>
        <w:pageBreakBefore w:val="0"/>
        <w:widowControl w:val="0"/>
        <w:numPr>
          <w:ilvl w:val="0"/>
          <w:numId w:val="13"/>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在抢险救灾等维护国家利益、公共利益活动中受到伤害的；</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3、机构同工申请工伤假时需提交</w:t>
      </w:r>
      <w:r>
        <w:rPr>
          <w:rFonts w:hint="eastAsia" w:ascii="宋体" w:hAnsi="宋体" w:eastAsia="宋体" w:cs="宋体"/>
          <w:sz w:val="24"/>
          <w:szCs w:val="24"/>
        </w:rPr>
        <w:t>医疗诊断证明或者职业病诊断证明书（或者职业病诊断鉴定书）。</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4、申请工伤假流程：</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员工于休假前填写休假单，并向行政人资部提出申请→行政人资部以电话形式作批复→（获得行政人资部批准）假单上附上用人单位相关负责人意见→休假单及医院开具的诊断证明上交至行政人资部长→执行休假→假期结束后销假（在回来上班的第一天上午，用中心的固话向行政人资部销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说明：本制度中关于工伤假的有关规定，如有未尽事宜，将由行政人资部参照《工伤保险条例》执行。</w:t>
      </w:r>
    </w:p>
    <w:p>
      <w:pPr>
        <w:pStyle w:val="6"/>
        <w:spacing w:line="360" w:lineRule="auto"/>
        <w:jc w:val="center"/>
        <w:rPr>
          <w:rFonts w:hint="eastAsia" w:ascii="宋体" w:hAnsi="宋体" w:eastAsia="宋体" w:cs="宋体"/>
          <w:b/>
          <w:sz w:val="24"/>
          <w:szCs w:val="24"/>
        </w:rPr>
      </w:pPr>
      <w:r>
        <w:rPr>
          <w:rFonts w:hint="eastAsia" w:cs="宋体"/>
          <w:b/>
          <w:sz w:val="24"/>
          <w:szCs w:val="24"/>
          <w:lang w:eastAsia="zh-CN"/>
        </w:rPr>
        <w:t>第三章</w:t>
      </w:r>
      <w:r>
        <w:rPr>
          <w:rFonts w:hint="eastAsia" w:cs="宋体"/>
          <w:b/>
          <w:sz w:val="24"/>
          <w:szCs w:val="24"/>
          <w:lang w:val="en-US" w:eastAsia="zh-CN"/>
        </w:rPr>
        <w:t xml:space="preserve"> </w:t>
      </w:r>
      <w:r>
        <w:rPr>
          <w:rFonts w:hint="eastAsia" w:ascii="宋体" w:hAnsi="宋体" w:eastAsia="宋体" w:cs="宋体"/>
          <w:b/>
          <w:sz w:val="24"/>
          <w:szCs w:val="24"/>
        </w:rPr>
        <w:t>考勤</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  社区中心考勤</w:t>
      </w:r>
    </w:p>
    <w:p>
      <w:pPr>
        <w:pStyle w:val="6"/>
        <w:keepNext w:val="0"/>
        <w:keepLines w:val="0"/>
        <w:pageBreakBefore w:val="0"/>
        <w:widowControl w:val="0"/>
        <w:numPr>
          <w:ilvl w:val="0"/>
          <w:numId w:val="14"/>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社区综合综合服务中心由于实行排班及轮休制度，由中心主任根据中心实际情况合理安排值班和休息，并于当月月初（或当周周一前）将排班表发给机构行政人资部。</w:t>
      </w:r>
    </w:p>
    <w:p>
      <w:pPr>
        <w:pStyle w:val="6"/>
        <w:keepNext w:val="0"/>
        <w:keepLines w:val="0"/>
        <w:pageBreakBefore w:val="0"/>
        <w:widowControl w:val="0"/>
        <w:numPr>
          <w:ilvl w:val="0"/>
          <w:numId w:val="14"/>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社区综合服务中心如需占用中心员工的国家法定节假日（元旦：一月一日；春节：初一至出七；清明：清明节当天；劳动节：五月一日；端午节：端午节当日；中秋节：中秋节当日；国庆节：十月一日至十月七日)上班，由中心主任在节日后根据中心的实际情况，安排相关的中心员工补休，值班一天给予三天的补假。</w:t>
      </w:r>
    </w:p>
    <w:p>
      <w:pPr>
        <w:pStyle w:val="6"/>
        <w:keepNext w:val="0"/>
        <w:keepLines w:val="0"/>
        <w:pageBreakBefore w:val="0"/>
        <w:widowControl w:val="0"/>
        <w:numPr>
          <w:ilvl w:val="0"/>
          <w:numId w:val="14"/>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加班：员工在超出中心规定的一周上班时间内进行中心工作，先提前向中心主任递交加班申请表，并在补休前提交补休申请表，中心主任根据中心考勤与休假制度，给予一定的补休。</w:t>
      </w:r>
    </w:p>
    <w:p>
      <w:pPr>
        <w:pStyle w:val="6"/>
        <w:keepNext w:val="0"/>
        <w:keepLines w:val="0"/>
        <w:pageBreakBefore w:val="0"/>
        <w:widowControl w:val="0"/>
        <w:numPr>
          <w:ilvl w:val="0"/>
          <w:numId w:val="14"/>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事假及病假</w:t>
      </w:r>
    </w:p>
    <w:p>
      <w:pPr>
        <w:pStyle w:val="6"/>
        <w:keepNext w:val="0"/>
        <w:keepLines w:val="0"/>
        <w:pageBreakBefore w:val="0"/>
        <w:widowControl w:val="0"/>
        <w:numPr>
          <w:ilvl w:val="0"/>
          <w:numId w:val="15"/>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批准权限</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两天以下的假期由中心主任批复，并通过调休的方式处理；两天以上的假期须经行政人资部批准后方可执行休假。</w:t>
      </w:r>
    </w:p>
    <w:p>
      <w:pPr>
        <w:pStyle w:val="6"/>
        <w:keepNext w:val="0"/>
        <w:keepLines w:val="0"/>
        <w:pageBreakBefore w:val="0"/>
        <w:widowControl w:val="0"/>
        <w:numPr>
          <w:ilvl w:val="0"/>
          <w:numId w:val="16"/>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申请流程</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2天以下：根据中心考勤与休假制度执行</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天以上：员工于请假前填写休假单，向行政人资部提出申请，并知会中心主任→行政人资部以电话形式作批复→（获得行政人资部批准）假单上附上用人单位相关负责人意见→休假单上交至行政人资部→执行休假→假期结束后销假（在回来上班的第一天上午，用中心的固话向行政人资部销假；如为病假，销假时需补交由医院开具的相关证明）</w:t>
      </w:r>
    </w:p>
    <w:p>
      <w:pPr>
        <w:pStyle w:val="6"/>
        <w:keepNext w:val="0"/>
        <w:keepLines w:val="0"/>
        <w:pageBreakBefore w:val="0"/>
        <w:widowControl w:val="0"/>
        <w:numPr>
          <w:ilvl w:val="0"/>
          <w:numId w:val="17"/>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事假及病假的注意事项</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事假及病假必须提前向中心主任或行政人资部提出申请，否则将不予以批准；如已在休假中，将按照旷工处理。</w:t>
      </w:r>
    </w:p>
    <w:p>
      <w:pPr>
        <w:pStyle w:val="6"/>
        <w:keepNext w:val="0"/>
        <w:keepLines w:val="0"/>
        <w:pageBreakBefore w:val="0"/>
        <w:widowControl w:val="0"/>
        <w:numPr>
          <w:ilvl w:val="0"/>
          <w:numId w:val="18"/>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迟到</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在迟于中心规定的上班时间半小时以内的中心员工，视为迟到。迟到将按照病假处理，扣除半天的工资，由中心主任及行政人资部共同监督。</w:t>
      </w:r>
    </w:p>
    <w:p>
      <w:pPr>
        <w:pStyle w:val="6"/>
        <w:keepNext w:val="0"/>
        <w:keepLines w:val="0"/>
        <w:pageBreakBefore w:val="0"/>
        <w:widowControl w:val="0"/>
        <w:numPr>
          <w:ilvl w:val="0"/>
          <w:numId w:val="19"/>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旷工</w:t>
      </w:r>
    </w:p>
    <w:p>
      <w:pPr>
        <w:pStyle w:val="6"/>
        <w:keepNext w:val="0"/>
        <w:keepLines w:val="0"/>
        <w:pageBreakBefore w:val="0"/>
        <w:widowControl w:val="0"/>
        <w:numPr>
          <w:ilvl w:val="0"/>
          <w:numId w:val="20"/>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以下情况将视为旷工</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①迟于中心规定的上班时间半个钟以上的员工；</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②擅自不上班的员工；</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擅自缺席</w:t>
      </w:r>
      <w:r>
        <w:rPr>
          <w:rFonts w:hint="eastAsia" w:ascii="宋体" w:hAnsi="宋体" w:eastAsia="宋体" w:cs="宋体"/>
          <w:sz w:val="24"/>
          <w:szCs w:val="24"/>
          <w:lang w:eastAsia="zh-CN"/>
        </w:rPr>
        <w:t>众爱</w:t>
      </w:r>
      <w:r>
        <w:rPr>
          <w:rFonts w:hint="eastAsia" w:ascii="宋体" w:hAnsi="宋体" w:eastAsia="宋体" w:cs="宋体"/>
          <w:sz w:val="24"/>
          <w:szCs w:val="24"/>
        </w:rPr>
        <w:t>组织的员工述职会议、培训班、外出学习等活动的员工；</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④未获得行政人资部（或用人单位、中心主任）批假的情况下擅自休假；</w:t>
      </w:r>
    </w:p>
    <w:p>
      <w:pPr>
        <w:pStyle w:val="6"/>
        <w:keepNext w:val="0"/>
        <w:keepLines w:val="0"/>
        <w:pageBreakBefore w:val="0"/>
        <w:widowControl w:val="0"/>
        <w:numPr>
          <w:ilvl w:val="0"/>
          <w:numId w:val="21"/>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旷工半天将扣除一天的工资，旷工一天扣除两天的工资，旷工两天扣除三天的工资，旷工三天扣除四天的工资，旷工超过三天者，将劝退处理，并由行政人资部发出正式的书面通知，由中心主任及行政人资部共同监督。</w:t>
      </w:r>
    </w:p>
    <w:p>
      <w:pPr>
        <w:pStyle w:val="6"/>
        <w:keepNext w:val="0"/>
        <w:keepLines w:val="0"/>
        <w:pageBreakBefore w:val="0"/>
        <w:widowControl w:val="0"/>
        <w:numPr>
          <w:ilvl w:val="0"/>
          <w:numId w:val="22"/>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述职考勤</w:t>
      </w:r>
    </w:p>
    <w:p>
      <w:pPr>
        <w:pStyle w:val="6"/>
        <w:keepNext w:val="0"/>
        <w:keepLines w:val="0"/>
        <w:pageBreakBefore w:val="0"/>
        <w:widowControl w:val="0"/>
        <w:numPr>
          <w:ilvl w:val="0"/>
          <w:numId w:val="23"/>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心员工每月需参加由机构组织的述职及机构例会，如不能参加需提前向行政人资部提出，并填写相关的申请（因故不能参加述职的申请，由行政人资部给予参考的模板），经中心主任及用人单位签字，于述职前交给行政人资部。</w:t>
      </w:r>
    </w:p>
    <w:p>
      <w:pPr>
        <w:pStyle w:val="6"/>
        <w:keepNext w:val="0"/>
        <w:keepLines w:val="0"/>
        <w:pageBreakBefore w:val="0"/>
        <w:widowControl w:val="0"/>
        <w:numPr>
          <w:ilvl w:val="0"/>
          <w:numId w:val="23"/>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员工每季度需至少参加一次述职及机构例会。</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（七）销假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众爱</w:t>
      </w:r>
      <w:r>
        <w:rPr>
          <w:rFonts w:hint="eastAsia" w:ascii="宋体" w:hAnsi="宋体" w:eastAsia="宋体" w:cs="宋体"/>
          <w:sz w:val="24"/>
          <w:szCs w:val="24"/>
        </w:rPr>
        <w:t>员工假满或假期间提前回单位上班，须以电话的形式（单位的固话）向行政人资部销假；否则视为继续请假。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其他工作人员考勤</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sz w:val="24"/>
          <w:szCs w:val="24"/>
        </w:rPr>
      </w:pPr>
      <w:r>
        <w:rPr>
          <w:rFonts w:hint="eastAsia" w:cs="宋体"/>
          <w:sz w:val="24"/>
          <w:szCs w:val="24"/>
          <w:lang w:eastAsia="zh-CN"/>
        </w:rPr>
        <w:t>（一）</w:t>
      </w:r>
      <w:r>
        <w:rPr>
          <w:rFonts w:hint="eastAsia" w:ascii="宋体" w:hAnsi="宋体" w:eastAsia="宋体" w:cs="宋体"/>
          <w:sz w:val="24"/>
          <w:szCs w:val="24"/>
        </w:rPr>
        <w:t>工作时间</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中心严格遵照劳动法有关规定，实行每周40小时（5.5天）工作制（4.5—5个工作日在用人单位，0.5—1个工作日回中心参加员工述职会议、培训班、外出学习等活动）。</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因用人单位要求或实际工作要求，需要对工作时段进行调整者，须向行政人资部提交《工作时间变更申请表》并根据《工作时间变更申请流程》交由相关负责人签字认可后方可按调整后的工作时间执行。</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工作时间变更申请流程如下：</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员工于工作变更时间前一周填写申请表，并向行政人资部提出申请→行政人资部以电话形式作批复→（获得批准）申请表附上用人单位相关负责人意见→（获得批准）申请表上交至行政人资部→执行调整</w:t>
      </w:r>
    </w:p>
    <w:p>
      <w:pPr>
        <w:pStyle w:val="6"/>
        <w:keepNext w:val="0"/>
        <w:keepLines w:val="0"/>
        <w:pageBreakBefore w:val="0"/>
        <w:widowControl w:val="0"/>
        <w:numPr>
          <w:ilvl w:val="0"/>
          <w:numId w:val="24"/>
        </w:numPr>
        <w:kinsoku/>
        <w:wordWrap/>
        <w:overflowPunct/>
        <w:topLinePunct w:val="0"/>
        <w:autoSpaceDE/>
        <w:autoSpaceDN/>
        <w:bidi w:val="0"/>
        <w:adjustRightInd/>
        <w:snapToGrid/>
        <w:spacing w:before="0" w:beforeAutospacing="0" w:after="0" w:afterAutospacing="0" w:line="360" w:lineRule="auto"/>
        <w:ind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月考勤审核</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众爱</w:t>
      </w:r>
      <w:r>
        <w:rPr>
          <w:rFonts w:hint="eastAsia" w:ascii="宋体" w:hAnsi="宋体" w:eastAsia="宋体" w:cs="宋体"/>
          <w:sz w:val="24"/>
          <w:szCs w:val="24"/>
        </w:rPr>
        <w:t>员工须每日填写《工作日志》，并详细记录每日工作时间、内容和工作量，并根据《员工月考勤审核流程》交由行政人资部审核后方可计算当月员工工资。年中/终考核记为全勤者可在绩效考核加分项中加1.5分。</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员工月考勤审核流程：组长填写本组的请假汇总并与员工确认无误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"../../jerry/AppData/Local/Temp/ksohtml/wps_clip_image-13972.png"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466725" cy="142875"/>
            <wp:effectExtent l="0" t="0" r="0" b="571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466725"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 xml:space="preserve">组长将请假汇总交至行政人资部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"../../jerry/AppData/Local/Temp/ksohtml/wps_clip_image-25698.png"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466725" cy="142875"/>
            <wp:effectExtent l="0" t="0" r="0" b="571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466725" cy="142875"/>
                    </a:xfrm>
                    <a:prstGeom prst="rect">
                      <a:avLst/>
                    </a:prstGeom>
                    <a:noFill/>
                    <a:ln>
                      <a:noFill/>
                    </a:ln>
                  </pic:spPr>
                </pic:pic>
              </a:graphicData>
            </a:graphic>
          </wp:inline>
        </w:drawing>
      </w:r>
      <w:r>
        <w:rPr>
          <w:rFonts w:hint="eastAsia" w:ascii="宋体" w:hAnsi="宋体" w:eastAsia="宋体" w:cs="宋体"/>
          <w:sz w:val="24"/>
          <w:szCs w:val="24"/>
        </w:rPr>
        <w:fldChar w:fldCharType="end"/>
      </w:r>
      <w:r>
        <w:rPr>
          <w:rFonts w:hint="eastAsia" w:ascii="宋体" w:hAnsi="宋体" w:eastAsia="宋体" w:cs="宋体"/>
          <w:sz w:val="24"/>
          <w:szCs w:val="24"/>
        </w:rPr>
        <w:t>行政人资部复核无误交财务部作计算工资依据</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（三）加班</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众爱</w:t>
      </w:r>
      <w:r>
        <w:rPr>
          <w:rFonts w:hint="eastAsia" w:ascii="宋体" w:hAnsi="宋体" w:eastAsia="宋体" w:cs="宋体"/>
          <w:sz w:val="24"/>
          <w:szCs w:val="24"/>
        </w:rPr>
        <w:t>员工每周工作时间上限为40小时，如因用人单位要求或实际工作要求需要加班的（即超出每周工作40小时部分），须提前向行政人资部提交《加班申请表》，并根据《加班申请流程》交由用人单位相关负责人签字认可、行政人资部批复后方可执行加班。</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（1）申请加班的流程：</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员工于加班前四天填写加班申请表→交由用人单位相关负责人审核签字→（获得批准）加班申请表交至行政人资部，由行政人资部与服务部（或项目部）商讨后（包括加班的天数、是否可执行加班的审核），由行政人资部以电话形式作出批复→执行加班</w:t>
      </w:r>
    </w:p>
    <w:p>
      <w:pPr>
        <w:pStyle w:val="6"/>
        <w:keepNext w:val="0"/>
        <w:keepLines w:val="0"/>
        <w:pageBreakBefore w:val="0"/>
        <w:widowControl w:val="0"/>
        <w:numPr>
          <w:ilvl w:val="0"/>
          <w:numId w:val="25"/>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如用人单位要求下需临时加班者，需提前2天以电话的形式向行政人资部提出申请，由行政人资部与服务部（或项目部）商讨后于提出申请当天以电话的形式给予员工作出批复。</w:t>
      </w:r>
    </w:p>
    <w:p>
      <w:pPr>
        <w:pStyle w:val="6"/>
        <w:keepNext w:val="0"/>
        <w:keepLines w:val="0"/>
        <w:pageBreakBefore w:val="0"/>
        <w:widowControl w:val="0"/>
        <w:numPr>
          <w:ilvl w:val="0"/>
          <w:numId w:val="25"/>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遇暑期等特殊情况，需要连续占用周六及周日的休息时间，不另外递交加班申请，是否补休及补休的天数由行政人资部、项目部、服务部三个部门共同商讨后由行政人资部以电话的形式给予员工回复，并由行政人资部做登记。</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说明：</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①休假单必须于休假前上交至行政人资部，如若假单原件无法及时上交，可先以下三种方式中的一种递交至行政人资部：传真版、扫描版、照片版，再于述职时将假单原件上交。</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②如若用人单位选择通过邮件方式，将假单发至机构的126邮箱，员工无需上交假单的纸质版。</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（四）补休</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凡成功申请加班的</w:t>
      </w:r>
      <w:r>
        <w:rPr>
          <w:rFonts w:hint="eastAsia" w:ascii="宋体" w:hAnsi="宋体" w:eastAsia="宋体" w:cs="宋体"/>
          <w:sz w:val="24"/>
          <w:szCs w:val="24"/>
          <w:lang w:eastAsia="zh-CN"/>
        </w:rPr>
        <w:t>众爱</w:t>
      </w:r>
      <w:r>
        <w:rPr>
          <w:rFonts w:hint="eastAsia" w:ascii="宋体" w:hAnsi="宋体" w:eastAsia="宋体" w:cs="宋体"/>
          <w:sz w:val="24"/>
          <w:szCs w:val="24"/>
        </w:rPr>
        <w:t>员工，行政人资部将按其加班时间统计并给予补休，单次连续补休时间不能超过3个工作日；需要补休的</w:t>
      </w:r>
      <w:r>
        <w:rPr>
          <w:rFonts w:hint="eastAsia" w:ascii="宋体" w:hAnsi="宋体" w:eastAsia="宋体" w:cs="宋体"/>
          <w:sz w:val="24"/>
          <w:szCs w:val="24"/>
          <w:lang w:eastAsia="zh-CN"/>
        </w:rPr>
        <w:t>众爱</w:t>
      </w:r>
      <w:r>
        <w:rPr>
          <w:rFonts w:hint="eastAsia" w:ascii="宋体" w:hAnsi="宋体" w:eastAsia="宋体" w:cs="宋体"/>
          <w:sz w:val="24"/>
          <w:szCs w:val="24"/>
        </w:rPr>
        <w:t>员工，须由本人提交《补休申请表》，并根据《补休申请流程》交由相关负责人签字认可后方可执行补休</w:t>
      </w:r>
    </w:p>
    <w:p>
      <w:pPr>
        <w:pStyle w:val="6"/>
        <w:keepNext w:val="0"/>
        <w:keepLines w:val="0"/>
        <w:pageBreakBefore w:val="0"/>
        <w:widowControl w:val="0"/>
        <w:numPr>
          <w:ilvl w:val="0"/>
          <w:numId w:val="26"/>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众爱</w:t>
      </w:r>
      <w:r>
        <w:rPr>
          <w:rFonts w:hint="eastAsia" w:ascii="宋体" w:hAnsi="宋体" w:eastAsia="宋体" w:cs="宋体"/>
          <w:sz w:val="24"/>
          <w:szCs w:val="24"/>
        </w:rPr>
        <w:t>员工补休期间工资按常规工资标准计算；</w:t>
      </w:r>
      <w:r>
        <w:rPr>
          <w:rFonts w:hint="eastAsia" w:ascii="宋体" w:hAnsi="宋体" w:eastAsia="宋体" w:cs="宋体"/>
          <w:sz w:val="24"/>
          <w:szCs w:val="24"/>
          <w:lang w:eastAsia="zh-CN"/>
        </w:rPr>
        <w:t>众爱</w:t>
      </w:r>
      <w:r>
        <w:rPr>
          <w:rFonts w:hint="eastAsia" w:ascii="宋体" w:hAnsi="宋体" w:eastAsia="宋体" w:cs="宋体"/>
          <w:sz w:val="24"/>
          <w:szCs w:val="24"/>
        </w:rPr>
        <w:t>每季度清算补休时间，逾期未补休者补休时间作废。</w:t>
      </w:r>
    </w:p>
    <w:p>
      <w:pPr>
        <w:pStyle w:val="6"/>
        <w:keepNext w:val="0"/>
        <w:keepLines w:val="0"/>
        <w:pageBreakBefore w:val="0"/>
        <w:widowControl w:val="0"/>
        <w:numPr>
          <w:ilvl w:val="0"/>
          <w:numId w:val="26"/>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如因工作原因而需将补休时间推迟到下一季度者，由员工向行政人资部递交书面申请，并由行政人资部审核批复，但一年内推迟补休的次数不得多于2次。</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（3）补休的流程</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员工于补休前一周填写补休申请表→交由用人单位相关负责人审核签字→（获得批准）加班申请表交至行政人资部审核及批复→（获得批注后）执行加班</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说明：</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①休假单必须于休假前上交至行政人资部，如若假单原件无法及时上交，可先以下三种方式中的一种递交至行政人资部：传真版、扫描版、照片版，再于述职时将假单原件上交。</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②如若用人单位选择通过邮件方式，将假单发至机构的126邮箱，员工无需上交假单的纸质版。</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（五）迟到</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在迟于规定的上班时间上班的</w:t>
      </w:r>
      <w:r>
        <w:rPr>
          <w:rFonts w:hint="eastAsia" w:ascii="宋体" w:hAnsi="宋体" w:eastAsia="宋体" w:cs="宋体"/>
          <w:sz w:val="24"/>
          <w:szCs w:val="24"/>
          <w:lang w:eastAsia="zh-CN"/>
        </w:rPr>
        <w:t>众爱</w:t>
      </w:r>
      <w:r>
        <w:rPr>
          <w:rFonts w:hint="eastAsia" w:ascii="宋体" w:hAnsi="宋体" w:eastAsia="宋体" w:cs="宋体"/>
          <w:sz w:val="24"/>
          <w:szCs w:val="24"/>
        </w:rPr>
        <w:t>员工，视为迟到。迟到将按照病假处理，扣除半天的工资，由用人单位及行政人资部共同监督。</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（六）旷工</w:t>
      </w:r>
    </w:p>
    <w:p>
      <w:pPr>
        <w:pStyle w:val="6"/>
        <w:keepNext w:val="0"/>
        <w:keepLines w:val="0"/>
        <w:pageBreakBefore w:val="0"/>
        <w:widowControl w:val="0"/>
        <w:numPr>
          <w:ilvl w:val="0"/>
          <w:numId w:val="9"/>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符合以下情况任意一条者将视为旷工</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①迟于中心规定的上班时间半个钟以上的员工；</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②擅自不上班的员工；</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擅自缺席</w:t>
      </w:r>
      <w:r>
        <w:rPr>
          <w:rFonts w:hint="eastAsia" w:ascii="宋体" w:hAnsi="宋体" w:eastAsia="宋体" w:cs="宋体"/>
          <w:sz w:val="24"/>
          <w:szCs w:val="24"/>
          <w:lang w:eastAsia="zh-CN"/>
        </w:rPr>
        <w:t>众爱</w:t>
      </w:r>
      <w:r>
        <w:rPr>
          <w:rFonts w:hint="eastAsia" w:ascii="宋体" w:hAnsi="宋体" w:eastAsia="宋体" w:cs="宋体"/>
          <w:sz w:val="24"/>
          <w:szCs w:val="24"/>
        </w:rPr>
        <w:t>组织的员工述职会议、培训班、外出学习等活动的员工；</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④未获得行政人资部（或用人单位）批假的情况下擅自休假；</w:t>
      </w:r>
    </w:p>
    <w:p>
      <w:pPr>
        <w:pStyle w:val="6"/>
        <w:keepNext w:val="0"/>
        <w:keepLines w:val="0"/>
        <w:pageBreakBefore w:val="0"/>
        <w:widowControl w:val="0"/>
        <w:numPr>
          <w:ilvl w:val="0"/>
          <w:numId w:val="27"/>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旷工半天将扣除一天的工资，旷工一天扣除两天的工资，旷工两天扣除三天的工资，旷工三天扣除四天的工资，旷工超过三天者，将劝退处理，并由行政人资部发出正式的书面通知，由用人单位及行政人资部共同监督。</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（七）早退</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凡未到下班时间离开工作岗位的，记为早退；早退将按照病假处理，扣除半天的工资，由用人单位及行政人资部共同监督。</w:t>
      </w:r>
    </w:p>
    <w:p>
      <w:pPr>
        <w:pStyle w:val="6"/>
        <w:keepNext w:val="0"/>
        <w:keepLines w:val="0"/>
        <w:pageBreakBefore w:val="0"/>
        <w:widowControl w:val="0"/>
        <w:numPr>
          <w:ilvl w:val="0"/>
          <w:numId w:val="28"/>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病假及事假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1、员工因身体或个人事宜需请假者，由请假的员工向行政人资部及用人单位提出申请。</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2、请病假及事假的流程</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社工、康复治疗师、职业训导师、社工助理（岗位）：</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员工于请假前3天填写请假单，并以电话的形式向行政人资部提出申请→行政人资部以电话的形式批复→（获得批准）请假单附上用人单位相关负责人意见→（获得批准）休假单及相关证明材料上交至行政人资部，并知会组长→执行休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行政人员：</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员工于请假前3天填写请假单，并向行政人资部提出申请→行政人资部审核，由副</w:t>
      </w:r>
      <w:r>
        <w:rPr>
          <w:rFonts w:hint="eastAsia" w:cs="宋体"/>
          <w:sz w:val="24"/>
          <w:szCs w:val="24"/>
          <w:lang w:eastAsia="zh-CN"/>
        </w:rPr>
        <w:t>理事长</w:t>
      </w:r>
      <w:r>
        <w:rPr>
          <w:rFonts w:hint="eastAsia" w:ascii="宋体" w:hAnsi="宋体" w:eastAsia="宋体" w:cs="宋体"/>
          <w:sz w:val="24"/>
          <w:szCs w:val="24"/>
        </w:rPr>
        <w:t>批复→（获得批准）执行休假</w:t>
      </w:r>
    </w:p>
    <w:p>
      <w:pPr>
        <w:pStyle w:val="6"/>
        <w:keepNext w:val="0"/>
        <w:keepLines w:val="0"/>
        <w:pageBreakBefore w:val="0"/>
        <w:widowControl w:val="0"/>
        <w:numPr>
          <w:ilvl w:val="0"/>
          <w:numId w:val="21"/>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如因身体原因，需临时请病假，只需提前向行政人资部及用人单位请假，双方均同意后于请假结束后补交相关材料即可。</w:t>
      </w:r>
    </w:p>
    <w:p>
      <w:pPr>
        <w:pStyle w:val="6"/>
        <w:keepNext w:val="0"/>
        <w:keepLines w:val="0"/>
        <w:pageBreakBefore w:val="0"/>
        <w:widowControl w:val="0"/>
        <w:numPr>
          <w:ilvl w:val="0"/>
          <w:numId w:val="21"/>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病假于销假时需提交与请假相关证明材料，如：医生开具的病假单、医院收费单据。</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（九）述职考勤</w:t>
      </w:r>
    </w:p>
    <w:p>
      <w:pPr>
        <w:pStyle w:val="6"/>
        <w:keepNext w:val="0"/>
        <w:keepLines w:val="0"/>
        <w:pageBreakBefore w:val="0"/>
        <w:widowControl w:val="0"/>
        <w:numPr>
          <w:ilvl w:val="0"/>
          <w:numId w:val="29"/>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员工每月需参加由机构组织的述职及机构例会，如不能参加需提前向行政人资部提出，并填写相关的申请（因故不能参加述职的申请，由行政人资部给予参考的模板），于述职前交给行政人资部。</w:t>
      </w:r>
    </w:p>
    <w:p>
      <w:pPr>
        <w:pStyle w:val="6"/>
        <w:keepNext w:val="0"/>
        <w:keepLines w:val="0"/>
        <w:pageBreakBefore w:val="0"/>
        <w:widowControl w:val="0"/>
        <w:numPr>
          <w:ilvl w:val="0"/>
          <w:numId w:val="29"/>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中心员工每季度需至少参加一次述职及机构例会。</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（十）实习生考勤</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在机构实习的实习生，从签署《实习协议》第二天起计算考勤，并根据《实习协议》安排工作时间、休息休假，其考勤按照本制度中关于员工考勤管理的规定执行。</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（十一）行政人员考勤管理</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行政人员考勤由行政人资部负责，请假、休假都需先经过行政人资部审核以后再交由副</w:t>
      </w:r>
      <w:r>
        <w:rPr>
          <w:rFonts w:hint="eastAsia" w:cs="宋体"/>
          <w:sz w:val="24"/>
          <w:szCs w:val="24"/>
          <w:lang w:eastAsia="zh-CN"/>
        </w:rPr>
        <w:t>理事长</w:t>
      </w:r>
      <w:r>
        <w:rPr>
          <w:rFonts w:hint="eastAsia" w:ascii="宋体" w:hAnsi="宋体" w:eastAsia="宋体" w:cs="宋体"/>
          <w:sz w:val="24"/>
          <w:szCs w:val="24"/>
        </w:rPr>
        <w:t>批复，副</w:t>
      </w:r>
      <w:r>
        <w:rPr>
          <w:rFonts w:hint="eastAsia" w:cs="宋体"/>
          <w:sz w:val="24"/>
          <w:szCs w:val="24"/>
          <w:lang w:eastAsia="zh-CN"/>
        </w:rPr>
        <w:t>理事长</w:t>
      </w:r>
      <w:r>
        <w:rPr>
          <w:rFonts w:hint="eastAsia" w:ascii="宋体" w:hAnsi="宋体" w:eastAsia="宋体" w:cs="宋体"/>
          <w:sz w:val="24"/>
          <w:szCs w:val="24"/>
        </w:rPr>
        <w:t>批复执行休假。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（十二）销假</w:t>
      </w:r>
    </w:p>
    <w:p>
      <w:pPr>
        <w:pStyle w:val="6"/>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众爱</w:t>
      </w:r>
      <w:r>
        <w:rPr>
          <w:rFonts w:hint="eastAsia" w:ascii="宋体" w:hAnsi="宋体" w:eastAsia="宋体" w:cs="宋体"/>
          <w:sz w:val="24"/>
          <w:szCs w:val="24"/>
        </w:rPr>
        <w:t>员工假满或假期间提前回单位上班，须以电话的形式（单位的固话）向行政人资部销假；否则视为继续请假。</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center"/>
        <w:rPr>
          <w:rFonts w:hint="eastAsia" w:ascii="宋体" w:hAnsi="宋体" w:eastAsia="宋体" w:cs="宋体"/>
          <w:b/>
          <w:sz w:val="24"/>
          <w:szCs w:val="24"/>
        </w:rPr>
      </w:pPr>
      <w:r>
        <w:rPr>
          <w:rFonts w:hint="eastAsia" w:cs="宋体"/>
          <w:b/>
          <w:sz w:val="24"/>
          <w:szCs w:val="24"/>
          <w:lang w:eastAsia="zh-CN"/>
        </w:rPr>
        <w:t>第四章</w:t>
      </w:r>
      <w:r>
        <w:rPr>
          <w:rFonts w:hint="eastAsia" w:cs="宋体"/>
          <w:b/>
          <w:sz w:val="24"/>
          <w:szCs w:val="24"/>
          <w:lang w:val="en-US" w:eastAsia="zh-CN"/>
        </w:rPr>
        <w:t xml:space="preserve"> </w:t>
      </w:r>
      <w:r>
        <w:rPr>
          <w:rFonts w:hint="eastAsia" w:ascii="宋体" w:hAnsi="宋体" w:eastAsia="宋体" w:cs="宋体"/>
          <w:b/>
          <w:sz w:val="24"/>
          <w:szCs w:val="24"/>
        </w:rPr>
        <w:t>附则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本制度未尽事宜，将由行政人资部根据实际情况拟定处理措施，交由副</w:t>
      </w:r>
      <w:r>
        <w:rPr>
          <w:rFonts w:hint="eastAsia" w:cs="宋体"/>
          <w:sz w:val="24"/>
          <w:szCs w:val="24"/>
          <w:lang w:eastAsia="zh-CN"/>
        </w:rPr>
        <w:t>理事长</w:t>
      </w:r>
      <w:r>
        <w:rPr>
          <w:rFonts w:hint="eastAsia" w:ascii="宋体" w:hAnsi="宋体" w:eastAsia="宋体" w:cs="宋体"/>
          <w:sz w:val="24"/>
          <w:szCs w:val="24"/>
        </w:rPr>
        <w:t>审批，并由行政人资部给予回复。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  本制度试行一年，一年后由</w:t>
      </w:r>
      <w:r>
        <w:rPr>
          <w:rFonts w:hint="eastAsia" w:cs="宋体"/>
          <w:sz w:val="24"/>
          <w:szCs w:val="24"/>
          <w:lang w:eastAsia="zh-CN"/>
        </w:rPr>
        <w:t>行政部</w:t>
      </w:r>
      <w:r>
        <w:rPr>
          <w:rFonts w:hint="eastAsia" w:ascii="宋体" w:hAnsi="宋体" w:eastAsia="宋体" w:cs="宋体"/>
          <w:sz w:val="24"/>
          <w:szCs w:val="24"/>
        </w:rPr>
        <w:t>根据实际情况作修订。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  本制度经</w:t>
      </w:r>
      <w:r>
        <w:rPr>
          <w:rFonts w:hint="eastAsia" w:cs="宋体"/>
          <w:sz w:val="24"/>
          <w:szCs w:val="24"/>
          <w:lang w:eastAsia="zh-CN"/>
        </w:rPr>
        <w:t>理事长</w:t>
      </w:r>
      <w:r>
        <w:rPr>
          <w:rFonts w:hint="eastAsia" w:ascii="宋体" w:hAnsi="宋体" w:eastAsia="宋体" w:cs="宋体"/>
          <w:sz w:val="24"/>
          <w:szCs w:val="24"/>
        </w:rPr>
        <w:t>核准批复后正式实施。</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  表格类</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center"/>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补休申请表</w:t>
      </w:r>
    </w:p>
    <w:tbl>
      <w:tblPr>
        <w:tblStyle w:val="7"/>
        <w:tblW w:w="0" w:type="auto"/>
        <w:jc w:val="center"/>
        <w:tblLayout w:type="fixed"/>
        <w:tblCellMar>
          <w:top w:w="0" w:type="dxa"/>
          <w:left w:w="108" w:type="dxa"/>
          <w:bottom w:w="0" w:type="dxa"/>
          <w:right w:w="108" w:type="dxa"/>
        </w:tblCellMar>
      </w:tblPr>
      <w:tblGrid>
        <w:gridCol w:w="2185"/>
        <w:gridCol w:w="1598"/>
        <w:gridCol w:w="840"/>
        <w:gridCol w:w="1575"/>
        <w:gridCol w:w="840"/>
        <w:gridCol w:w="1490"/>
      </w:tblGrid>
      <w:tr>
        <w:tblPrEx>
          <w:tblCellMar>
            <w:top w:w="0" w:type="dxa"/>
            <w:left w:w="108" w:type="dxa"/>
            <w:bottom w:w="0" w:type="dxa"/>
            <w:right w:w="108" w:type="dxa"/>
          </w:tblCellMar>
        </w:tblPrEx>
        <w:trPr>
          <w:trHeight w:val="916" w:hRule="atLeast"/>
          <w:jc w:val="center"/>
        </w:trPr>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(可填多人)</w:t>
            </w:r>
          </w:p>
        </w:tc>
        <w:tc>
          <w:tcPr>
            <w:tcW w:w="6343"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jc w:val="center"/>
        </w:trPr>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所在岗位/项目</w:t>
            </w:r>
          </w:p>
        </w:tc>
        <w:tc>
          <w:tcPr>
            <w:tcW w:w="6343"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jc w:val="center"/>
        </w:trPr>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申请说明</w:t>
            </w:r>
          </w:p>
          <w:p>
            <w:pPr>
              <w:pStyle w:val="6"/>
              <w:spacing w:line="360" w:lineRule="auto"/>
              <w:jc w:val="center"/>
              <w:rPr>
                <w:rFonts w:hint="eastAsia" w:ascii="宋体" w:hAnsi="宋体" w:eastAsia="宋体" w:cs="宋体"/>
                <w:sz w:val="24"/>
                <w:szCs w:val="24"/>
              </w:rPr>
            </w:pPr>
          </w:p>
        </w:tc>
        <w:tc>
          <w:tcPr>
            <w:tcW w:w="6343"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jc w:val="center"/>
        </w:trPr>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补休日期</w:t>
            </w:r>
          </w:p>
        </w:tc>
        <w:tc>
          <w:tcPr>
            <w:tcW w:w="1598"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c>
          <w:tcPr>
            <w:tcW w:w="84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时间</w:t>
            </w:r>
          </w:p>
        </w:tc>
        <w:tc>
          <w:tcPr>
            <w:tcW w:w="1575"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84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时长</w:t>
            </w:r>
          </w:p>
        </w:tc>
        <w:tc>
          <w:tcPr>
            <w:tcW w:w="1490"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jc w:val="center"/>
        </w:trPr>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用人单位意见</w:t>
            </w:r>
          </w:p>
        </w:tc>
        <w:tc>
          <w:tcPr>
            <w:tcW w:w="6343" w:type="dxa"/>
            <w:gridSpan w:val="5"/>
            <w:tcBorders>
              <w:top w:val="single" w:color="000000" w:sz="4" w:space="0"/>
              <w:left w:val="nil"/>
              <w:bottom w:val="single" w:color="000000" w:sz="4" w:space="0"/>
              <w:right w:val="single" w:color="000000" w:sz="4" w:space="0"/>
            </w:tcBorders>
            <w:noWrap w:val="0"/>
            <w:vAlign w:val="bottom"/>
          </w:tcPr>
          <w:p>
            <w:pPr>
              <w:pStyle w:val="6"/>
              <w:spacing w:line="360" w:lineRule="auto"/>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签名：            日期：</w:t>
            </w:r>
          </w:p>
        </w:tc>
      </w:tr>
      <w:tr>
        <w:tblPrEx>
          <w:tblCellMar>
            <w:top w:w="0" w:type="dxa"/>
            <w:left w:w="108" w:type="dxa"/>
            <w:bottom w:w="0" w:type="dxa"/>
            <w:right w:w="108" w:type="dxa"/>
          </w:tblCellMar>
        </w:tblPrEx>
        <w:trPr>
          <w:jc w:val="center"/>
        </w:trPr>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机构服务部/项目部意见</w:t>
            </w:r>
          </w:p>
        </w:tc>
        <w:tc>
          <w:tcPr>
            <w:tcW w:w="6343" w:type="dxa"/>
            <w:gridSpan w:val="5"/>
            <w:tcBorders>
              <w:top w:val="single" w:color="000000" w:sz="4" w:space="0"/>
              <w:left w:val="nil"/>
              <w:bottom w:val="single" w:color="000000" w:sz="4" w:space="0"/>
              <w:right w:val="single" w:color="000000" w:sz="4" w:space="0"/>
            </w:tcBorders>
            <w:noWrap w:val="0"/>
            <w:vAlign w:val="bottom"/>
          </w:tcPr>
          <w:p>
            <w:pPr>
              <w:pStyle w:val="6"/>
              <w:spacing w:line="360" w:lineRule="auto"/>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签名：            日期：</w:t>
            </w:r>
          </w:p>
        </w:tc>
      </w:tr>
      <w:tr>
        <w:tblPrEx>
          <w:tblCellMar>
            <w:top w:w="0" w:type="dxa"/>
            <w:left w:w="108" w:type="dxa"/>
            <w:bottom w:w="0" w:type="dxa"/>
            <w:right w:w="108" w:type="dxa"/>
          </w:tblCellMar>
        </w:tblPrEx>
        <w:trPr>
          <w:jc w:val="center"/>
        </w:trPr>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机构行政人资部意见</w:t>
            </w:r>
          </w:p>
        </w:tc>
        <w:tc>
          <w:tcPr>
            <w:tcW w:w="6343" w:type="dxa"/>
            <w:gridSpan w:val="5"/>
            <w:tcBorders>
              <w:top w:val="single" w:color="000000" w:sz="4" w:space="0"/>
              <w:left w:val="nil"/>
              <w:bottom w:val="single" w:color="000000" w:sz="4" w:space="0"/>
              <w:right w:val="single" w:color="000000" w:sz="4" w:space="0"/>
            </w:tcBorders>
            <w:noWrap w:val="0"/>
            <w:vAlign w:val="bottom"/>
          </w:tcPr>
          <w:p>
            <w:pPr>
              <w:pStyle w:val="6"/>
              <w:spacing w:line="360" w:lineRule="auto"/>
              <w:jc w:val="center"/>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签名：            日期：</w:t>
            </w:r>
          </w:p>
        </w:tc>
      </w:tr>
    </w:tbl>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center"/>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补休申请表</w:t>
      </w:r>
    </w:p>
    <w:tbl>
      <w:tblPr>
        <w:tblStyle w:val="7"/>
        <w:tblW w:w="0" w:type="auto"/>
        <w:tblInd w:w="135" w:type="dxa"/>
        <w:tblLayout w:type="fixed"/>
        <w:tblCellMar>
          <w:top w:w="0" w:type="dxa"/>
          <w:left w:w="108" w:type="dxa"/>
          <w:bottom w:w="0" w:type="dxa"/>
          <w:right w:w="108" w:type="dxa"/>
        </w:tblCellMar>
      </w:tblPr>
      <w:tblGrid>
        <w:gridCol w:w="2185"/>
        <w:gridCol w:w="1598"/>
        <w:gridCol w:w="840"/>
        <w:gridCol w:w="1575"/>
        <w:gridCol w:w="840"/>
        <w:gridCol w:w="1490"/>
      </w:tblGrid>
      <w:tr>
        <w:tblPrEx>
          <w:tblCellMar>
            <w:top w:w="0" w:type="dxa"/>
            <w:left w:w="108" w:type="dxa"/>
            <w:bottom w:w="0" w:type="dxa"/>
            <w:right w:w="108" w:type="dxa"/>
          </w:tblCellMar>
        </w:tblPrEx>
        <w:trPr>
          <w:trHeight w:val="916" w:hRule="atLeast"/>
        </w:trPr>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6343"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所在社区中心</w:t>
            </w:r>
          </w:p>
        </w:tc>
        <w:tc>
          <w:tcPr>
            <w:tcW w:w="6343"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申请说明</w:t>
            </w:r>
          </w:p>
          <w:p>
            <w:pPr>
              <w:pStyle w:val="6"/>
              <w:spacing w:line="360" w:lineRule="auto"/>
              <w:jc w:val="center"/>
              <w:rPr>
                <w:rFonts w:hint="eastAsia" w:ascii="宋体" w:hAnsi="宋体" w:eastAsia="宋体" w:cs="宋体"/>
                <w:sz w:val="24"/>
                <w:szCs w:val="24"/>
              </w:rPr>
            </w:pPr>
          </w:p>
        </w:tc>
        <w:tc>
          <w:tcPr>
            <w:tcW w:w="6343"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补休日期</w:t>
            </w:r>
          </w:p>
        </w:tc>
        <w:tc>
          <w:tcPr>
            <w:tcW w:w="1598"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c>
          <w:tcPr>
            <w:tcW w:w="84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时间</w:t>
            </w:r>
          </w:p>
        </w:tc>
        <w:tc>
          <w:tcPr>
            <w:tcW w:w="1575"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84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时长</w:t>
            </w:r>
          </w:p>
        </w:tc>
        <w:tc>
          <w:tcPr>
            <w:tcW w:w="1490"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中心主任意见</w:t>
            </w:r>
          </w:p>
        </w:tc>
        <w:tc>
          <w:tcPr>
            <w:tcW w:w="6343" w:type="dxa"/>
            <w:gridSpan w:val="5"/>
            <w:tcBorders>
              <w:top w:val="single" w:color="000000" w:sz="4" w:space="0"/>
              <w:left w:val="nil"/>
              <w:bottom w:val="single" w:color="000000" w:sz="4" w:space="0"/>
              <w:right w:val="single" w:color="000000" w:sz="4" w:space="0"/>
            </w:tcBorders>
            <w:noWrap w:val="0"/>
            <w:vAlign w:val="bottom"/>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签名：            日期：</w:t>
            </w:r>
          </w:p>
        </w:tc>
      </w:tr>
    </w:tbl>
    <w:p>
      <w:pPr>
        <w:pStyle w:val="6"/>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center"/>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补休延期申请表</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 </w:t>
      </w:r>
    </w:p>
    <w:tbl>
      <w:tblPr>
        <w:tblStyle w:val="7"/>
        <w:tblW w:w="0" w:type="auto"/>
        <w:tblInd w:w="0" w:type="dxa"/>
        <w:tblLayout w:type="fixed"/>
        <w:tblCellMar>
          <w:top w:w="0" w:type="dxa"/>
          <w:left w:w="108" w:type="dxa"/>
          <w:bottom w:w="0" w:type="dxa"/>
          <w:right w:w="108" w:type="dxa"/>
        </w:tblCellMar>
      </w:tblPr>
      <w:tblGrid>
        <w:gridCol w:w="2244"/>
        <w:gridCol w:w="1500"/>
        <w:gridCol w:w="525"/>
        <w:gridCol w:w="1950"/>
        <w:gridCol w:w="660"/>
        <w:gridCol w:w="1643"/>
      </w:tblGrid>
      <w:tr>
        <w:tblPrEx>
          <w:tblCellMar>
            <w:top w:w="0" w:type="dxa"/>
            <w:left w:w="108" w:type="dxa"/>
            <w:bottom w:w="0" w:type="dxa"/>
            <w:right w:w="108" w:type="dxa"/>
          </w:tblCellMar>
        </w:tblPrEx>
        <w:trPr>
          <w:trHeight w:val="938"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申请人姓名</w:t>
            </w:r>
          </w:p>
        </w:tc>
        <w:tc>
          <w:tcPr>
            <w:tcW w:w="6278"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1058" w:hRule="atLeast"/>
        </w:trPr>
        <w:tc>
          <w:tcPr>
            <w:tcW w:w="224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所在岗位/项目</w:t>
            </w:r>
          </w:p>
        </w:tc>
        <w:tc>
          <w:tcPr>
            <w:tcW w:w="6278"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24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加班日期</w:t>
            </w:r>
          </w:p>
        </w:tc>
        <w:tc>
          <w:tcPr>
            <w:tcW w:w="1500"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c>
          <w:tcPr>
            <w:tcW w:w="525"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时间</w:t>
            </w:r>
          </w:p>
        </w:tc>
        <w:tc>
          <w:tcPr>
            <w:tcW w:w="195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66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时长</w:t>
            </w:r>
          </w:p>
        </w:tc>
        <w:tc>
          <w:tcPr>
            <w:tcW w:w="1643"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24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申请说明</w:t>
            </w:r>
          </w:p>
        </w:tc>
        <w:tc>
          <w:tcPr>
            <w:tcW w:w="6278"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244"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行政人资部审核意见</w:t>
            </w:r>
          </w:p>
        </w:tc>
        <w:tc>
          <w:tcPr>
            <w:tcW w:w="6278"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签名：            日期：</w:t>
            </w:r>
          </w:p>
        </w:tc>
      </w:tr>
    </w:tbl>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★1.延长期限不得超过一个季度</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2.同工每年只有两次的申请，每半年一次;每季度清算当季度补休时间。</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3.请在“申请说明”一栏说明申请的理由以及加班的原因。</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center"/>
        <w:rPr>
          <w:rFonts w:hint="eastAsia" w:ascii="宋体" w:hAnsi="宋体" w:eastAsia="宋体" w:cs="宋体"/>
          <w:sz w:val="24"/>
          <w:szCs w:val="24"/>
        </w:rPr>
      </w:pPr>
      <w:r>
        <w:rPr>
          <w:rFonts w:hint="eastAsia" w:ascii="宋体" w:hAnsi="宋体" w:eastAsia="宋体" w:cs="宋体"/>
          <w:b/>
          <w:sz w:val="24"/>
          <w:szCs w:val="24"/>
        </w:rPr>
        <w:t>工作时间变更申请表</w:t>
      </w:r>
    </w:p>
    <w:tbl>
      <w:tblPr>
        <w:tblStyle w:val="7"/>
        <w:tblW w:w="0" w:type="auto"/>
        <w:tblInd w:w="0" w:type="dxa"/>
        <w:tblLayout w:type="fixed"/>
        <w:tblCellMar>
          <w:top w:w="0" w:type="dxa"/>
          <w:left w:w="108" w:type="dxa"/>
          <w:bottom w:w="0" w:type="dxa"/>
          <w:right w:w="108" w:type="dxa"/>
        </w:tblCellMar>
      </w:tblPr>
      <w:tblGrid>
        <w:gridCol w:w="1998"/>
        <w:gridCol w:w="6530"/>
      </w:tblGrid>
      <w:tr>
        <w:tblPrEx>
          <w:tblCellMar>
            <w:top w:w="0" w:type="dxa"/>
            <w:left w:w="108" w:type="dxa"/>
            <w:bottom w:w="0" w:type="dxa"/>
            <w:right w:w="108" w:type="dxa"/>
          </w:tblCellMar>
        </w:tblPrEx>
        <w:trPr>
          <w:trHeight w:val="653" w:hRule="atLeast"/>
        </w:trPr>
        <w:tc>
          <w:tcPr>
            <w:tcW w:w="199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6530" w:type="dxa"/>
            <w:tcBorders>
              <w:top w:val="single" w:color="000000" w:sz="4" w:space="0"/>
              <w:left w:val="nil"/>
              <w:bottom w:val="single" w:color="000000" w:sz="4" w:space="0"/>
              <w:right w:val="single" w:color="000000" w:sz="4" w:space="0"/>
            </w:tcBorders>
            <w:noWrap w:val="0"/>
            <w:vAlign w:val="center"/>
          </w:tcPr>
          <w:p>
            <w:pPr>
              <w:pStyle w:val="6"/>
              <w:spacing w:line="360" w:lineRule="auto"/>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758" w:hRule="atLeast"/>
        </w:trPr>
        <w:tc>
          <w:tcPr>
            <w:tcW w:w="199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所在岗位</w:t>
            </w:r>
          </w:p>
        </w:tc>
        <w:tc>
          <w:tcPr>
            <w:tcW w:w="6530"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199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申请说明</w:t>
            </w:r>
          </w:p>
          <w:p>
            <w:pPr>
              <w:pStyle w:val="6"/>
              <w:spacing w:line="360" w:lineRule="auto"/>
              <w:jc w:val="center"/>
              <w:rPr>
                <w:rFonts w:hint="eastAsia" w:ascii="宋体" w:hAnsi="宋体" w:eastAsia="宋体" w:cs="宋体"/>
                <w:sz w:val="24"/>
                <w:szCs w:val="24"/>
              </w:rPr>
            </w:pPr>
          </w:p>
        </w:tc>
        <w:tc>
          <w:tcPr>
            <w:tcW w:w="6530"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199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原工作时间</w:t>
            </w:r>
          </w:p>
        </w:tc>
        <w:tc>
          <w:tcPr>
            <w:tcW w:w="6530"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199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新工作时间</w:t>
            </w:r>
          </w:p>
        </w:tc>
        <w:tc>
          <w:tcPr>
            <w:tcW w:w="6530"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199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用人单位意见</w:t>
            </w:r>
          </w:p>
        </w:tc>
        <w:tc>
          <w:tcPr>
            <w:tcW w:w="6530" w:type="dxa"/>
            <w:tcBorders>
              <w:top w:val="single" w:color="000000" w:sz="4" w:space="0"/>
              <w:left w:val="nil"/>
              <w:bottom w:val="single" w:color="000000" w:sz="4" w:space="0"/>
              <w:right w:val="single" w:color="000000" w:sz="4" w:space="0"/>
            </w:tcBorders>
            <w:noWrap w:val="0"/>
            <w:vAlign w:val="bottom"/>
          </w:tcPr>
          <w:p>
            <w:pPr>
              <w:pStyle w:val="6"/>
              <w:spacing w:line="360" w:lineRule="auto"/>
              <w:jc w:val="center"/>
              <w:rPr>
                <w:rFonts w:hint="eastAsia" w:ascii="宋体" w:hAnsi="宋体" w:eastAsia="宋体" w:cs="宋体"/>
                <w:sz w:val="24"/>
                <w:szCs w:val="24"/>
              </w:rPr>
            </w:pPr>
          </w:p>
          <w:p>
            <w:pPr>
              <w:pStyle w:val="6"/>
              <w:spacing w:line="360" w:lineRule="auto"/>
              <w:jc w:val="both"/>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签名：            日期：</w:t>
            </w:r>
          </w:p>
        </w:tc>
      </w:tr>
      <w:tr>
        <w:tblPrEx>
          <w:tblCellMar>
            <w:top w:w="0" w:type="dxa"/>
            <w:left w:w="108" w:type="dxa"/>
            <w:bottom w:w="0" w:type="dxa"/>
            <w:right w:w="108" w:type="dxa"/>
          </w:tblCellMar>
        </w:tblPrEx>
        <w:tc>
          <w:tcPr>
            <w:tcW w:w="199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机构服务部/项目部意见</w:t>
            </w:r>
          </w:p>
        </w:tc>
        <w:tc>
          <w:tcPr>
            <w:tcW w:w="6530" w:type="dxa"/>
            <w:tcBorders>
              <w:top w:val="single" w:color="000000" w:sz="4" w:space="0"/>
              <w:left w:val="nil"/>
              <w:bottom w:val="single" w:color="000000" w:sz="4" w:space="0"/>
              <w:right w:val="single" w:color="000000" w:sz="4" w:space="0"/>
            </w:tcBorders>
            <w:noWrap w:val="0"/>
            <w:vAlign w:val="bottom"/>
          </w:tcPr>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签名：            日期：</w:t>
            </w:r>
          </w:p>
        </w:tc>
      </w:tr>
      <w:tr>
        <w:tblPrEx>
          <w:tblCellMar>
            <w:top w:w="0" w:type="dxa"/>
            <w:left w:w="108" w:type="dxa"/>
            <w:bottom w:w="0" w:type="dxa"/>
            <w:right w:w="108" w:type="dxa"/>
          </w:tblCellMar>
        </w:tblPrEx>
        <w:tc>
          <w:tcPr>
            <w:tcW w:w="199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机构行政人资部</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意见</w:t>
            </w:r>
          </w:p>
        </w:tc>
        <w:tc>
          <w:tcPr>
            <w:tcW w:w="6530" w:type="dxa"/>
            <w:tcBorders>
              <w:top w:val="single" w:color="000000" w:sz="4" w:space="0"/>
              <w:left w:val="nil"/>
              <w:bottom w:val="single" w:color="000000" w:sz="4" w:space="0"/>
              <w:right w:val="single" w:color="000000" w:sz="4" w:space="0"/>
            </w:tcBorders>
            <w:noWrap w:val="0"/>
            <w:vAlign w:val="bottom"/>
          </w:tcPr>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签名：            日期：</w:t>
            </w:r>
          </w:p>
        </w:tc>
      </w:tr>
    </w:tbl>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述职请假模板：</w:t>
      </w:r>
    </w:p>
    <w:p>
      <w:pPr>
        <w:pStyle w:val="6"/>
        <w:spacing w:line="360" w:lineRule="auto"/>
        <w:jc w:val="center"/>
        <w:rPr>
          <w:rFonts w:hint="eastAsia" w:ascii="宋体" w:hAnsi="宋体" w:eastAsia="宋体" w:cs="宋体"/>
          <w:sz w:val="24"/>
          <w:szCs w:val="24"/>
        </w:rPr>
      </w:pPr>
      <w:r>
        <w:rPr>
          <w:rFonts w:hint="eastAsia" w:ascii="宋体" w:hAnsi="宋体" w:eastAsia="宋体" w:cs="宋体"/>
          <w:b/>
          <w:sz w:val="24"/>
          <w:szCs w:val="24"/>
        </w:rPr>
        <w:t>述职请假申请</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行政人资部：</w:t>
      </w:r>
    </w:p>
    <w:p>
      <w:pPr>
        <w:pStyle w:val="6"/>
        <w:spacing w:line="360" w:lineRule="auto"/>
        <w:ind w:firstLine="420"/>
        <w:rPr>
          <w:rFonts w:hint="eastAsia" w:ascii="宋体" w:hAnsi="宋体" w:eastAsia="宋体" w:cs="宋体"/>
          <w:sz w:val="24"/>
          <w:szCs w:val="24"/>
        </w:rPr>
      </w:pPr>
      <w:r>
        <w:rPr>
          <w:rFonts w:hint="eastAsia" w:ascii="宋体" w:hAnsi="宋体" w:eastAsia="宋体" w:cs="宋体"/>
          <w:sz w:val="24"/>
          <w:szCs w:val="24"/>
        </w:rPr>
        <w:t>因3月8日需协助莞城区妇联开展“三八”妇女节的宣传活动，本人无法参与3月份的机构例会及述职，为此，特向行政人资部申请请假，恳请行政人资部给予批准，会议中如有重要事项，可由莞城组组长代为转述。</w:t>
      </w:r>
    </w:p>
    <w:p>
      <w:pPr>
        <w:pStyle w:val="6"/>
        <w:spacing w:line="360" w:lineRule="auto"/>
        <w:ind w:firstLine="420"/>
        <w:rPr>
          <w:rFonts w:hint="eastAsia" w:ascii="宋体" w:hAnsi="宋体" w:eastAsia="宋体" w:cs="宋体"/>
          <w:sz w:val="24"/>
          <w:szCs w:val="24"/>
        </w:rPr>
      </w:pPr>
      <w:r>
        <w:rPr>
          <w:rFonts w:hint="eastAsia" w:ascii="宋体" w:hAnsi="宋体" w:eastAsia="宋体" w:cs="宋体"/>
          <w:sz w:val="24"/>
          <w:szCs w:val="24"/>
        </w:rPr>
        <w:t>特此申请。</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right"/>
        <w:rPr>
          <w:rFonts w:hint="eastAsia" w:ascii="宋体" w:hAnsi="宋体" w:eastAsia="宋体" w:cs="宋体"/>
          <w:sz w:val="24"/>
          <w:szCs w:val="24"/>
        </w:rPr>
      </w:pPr>
      <w:r>
        <w:rPr>
          <w:rFonts w:hint="eastAsia" w:ascii="宋体" w:hAnsi="宋体" w:eastAsia="宋体" w:cs="宋体"/>
          <w:sz w:val="24"/>
          <w:szCs w:val="24"/>
        </w:rPr>
        <w:t>申请人：黄小红</w:t>
      </w:r>
    </w:p>
    <w:p>
      <w:pPr>
        <w:pStyle w:val="6"/>
        <w:spacing w:line="360" w:lineRule="auto"/>
        <w:jc w:val="right"/>
        <w:rPr>
          <w:rFonts w:hint="eastAsia" w:ascii="宋体" w:hAnsi="宋体" w:eastAsia="宋体" w:cs="宋体"/>
          <w:sz w:val="24"/>
          <w:szCs w:val="24"/>
        </w:rPr>
      </w:pPr>
      <w:r>
        <w:rPr>
          <w:rFonts w:hint="eastAsia" w:ascii="宋体" w:hAnsi="宋体" w:eastAsia="宋体" w:cs="宋体"/>
          <w:sz w:val="24"/>
          <w:szCs w:val="24"/>
        </w:rPr>
        <w:t>2012年3月6日</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组长（或中心主任、中心负责人）意见：</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用人单位意见：</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机构意见：</w:t>
      </w:r>
    </w:p>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6"/>
        <w:spacing w:line="360" w:lineRule="auto"/>
        <w:jc w:val="center"/>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加班申请表</w:t>
      </w:r>
    </w:p>
    <w:tbl>
      <w:tblPr>
        <w:tblStyle w:val="7"/>
        <w:tblW w:w="0" w:type="auto"/>
        <w:tblInd w:w="135" w:type="dxa"/>
        <w:tblLayout w:type="fixed"/>
        <w:tblCellMar>
          <w:top w:w="0" w:type="dxa"/>
          <w:left w:w="108" w:type="dxa"/>
          <w:bottom w:w="0" w:type="dxa"/>
          <w:right w:w="108" w:type="dxa"/>
        </w:tblCellMar>
      </w:tblPr>
      <w:tblGrid>
        <w:gridCol w:w="2185"/>
        <w:gridCol w:w="1598"/>
        <w:gridCol w:w="840"/>
        <w:gridCol w:w="1575"/>
        <w:gridCol w:w="840"/>
        <w:gridCol w:w="1490"/>
      </w:tblGrid>
      <w:tr>
        <w:tblPrEx>
          <w:tblCellMar>
            <w:top w:w="0" w:type="dxa"/>
            <w:left w:w="108" w:type="dxa"/>
            <w:bottom w:w="0" w:type="dxa"/>
            <w:right w:w="108" w:type="dxa"/>
          </w:tblCellMar>
        </w:tblPrEx>
        <w:trPr>
          <w:trHeight w:val="916" w:hRule="atLeast"/>
        </w:trPr>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(可填多人)</w:t>
            </w:r>
          </w:p>
        </w:tc>
        <w:tc>
          <w:tcPr>
            <w:tcW w:w="6343"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所在岗位/项目</w:t>
            </w:r>
          </w:p>
        </w:tc>
        <w:tc>
          <w:tcPr>
            <w:tcW w:w="6343"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申请说明</w:t>
            </w:r>
          </w:p>
          <w:p>
            <w:pPr>
              <w:pStyle w:val="6"/>
              <w:spacing w:line="360" w:lineRule="auto"/>
              <w:jc w:val="center"/>
              <w:rPr>
                <w:rFonts w:hint="eastAsia" w:ascii="宋体" w:hAnsi="宋体" w:eastAsia="宋体" w:cs="宋体"/>
                <w:sz w:val="24"/>
                <w:szCs w:val="24"/>
              </w:rPr>
            </w:pPr>
          </w:p>
        </w:tc>
        <w:tc>
          <w:tcPr>
            <w:tcW w:w="6343"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加班日期</w:t>
            </w:r>
          </w:p>
        </w:tc>
        <w:tc>
          <w:tcPr>
            <w:tcW w:w="1598"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c>
          <w:tcPr>
            <w:tcW w:w="84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时间</w:t>
            </w:r>
          </w:p>
        </w:tc>
        <w:tc>
          <w:tcPr>
            <w:tcW w:w="1575"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84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时长</w:t>
            </w:r>
          </w:p>
        </w:tc>
        <w:tc>
          <w:tcPr>
            <w:tcW w:w="1490"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用人单位意见</w:t>
            </w:r>
          </w:p>
        </w:tc>
        <w:tc>
          <w:tcPr>
            <w:tcW w:w="6343" w:type="dxa"/>
            <w:gridSpan w:val="5"/>
            <w:tcBorders>
              <w:top w:val="single" w:color="000000" w:sz="4" w:space="0"/>
              <w:left w:val="nil"/>
              <w:bottom w:val="single" w:color="000000" w:sz="4" w:space="0"/>
              <w:right w:val="single" w:color="000000" w:sz="4" w:space="0"/>
            </w:tcBorders>
            <w:noWrap w:val="0"/>
            <w:vAlign w:val="bottom"/>
          </w:tcPr>
          <w:p>
            <w:pPr>
              <w:pStyle w:val="6"/>
              <w:spacing w:line="360" w:lineRule="auto"/>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签名：            日期：</w:t>
            </w:r>
          </w:p>
        </w:tc>
      </w:tr>
      <w:tr>
        <w:tblPrEx>
          <w:tblCellMar>
            <w:top w:w="0" w:type="dxa"/>
            <w:left w:w="108" w:type="dxa"/>
            <w:bottom w:w="0" w:type="dxa"/>
            <w:right w:w="108" w:type="dxa"/>
          </w:tblCellMar>
        </w:tblPrEx>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机构服务部/项目部意见</w:t>
            </w:r>
          </w:p>
        </w:tc>
        <w:tc>
          <w:tcPr>
            <w:tcW w:w="6343" w:type="dxa"/>
            <w:gridSpan w:val="5"/>
            <w:tcBorders>
              <w:top w:val="single" w:color="000000" w:sz="4" w:space="0"/>
              <w:left w:val="nil"/>
              <w:bottom w:val="single" w:color="000000" w:sz="4" w:space="0"/>
              <w:right w:val="single" w:color="000000" w:sz="4" w:space="0"/>
            </w:tcBorders>
            <w:noWrap w:val="0"/>
            <w:vAlign w:val="bottom"/>
          </w:tcPr>
          <w:p>
            <w:pPr>
              <w:pStyle w:val="6"/>
              <w:spacing w:line="360" w:lineRule="auto"/>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签名：            日期：</w:t>
            </w:r>
          </w:p>
        </w:tc>
      </w:tr>
      <w:tr>
        <w:tblPrEx>
          <w:tblCellMar>
            <w:top w:w="0" w:type="dxa"/>
            <w:left w:w="108" w:type="dxa"/>
            <w:bottom w:w="0" w:type="dxa"/>
            <w:right w:w="108" w:type="dxa"/>
          </w:tblCellMar>
        </w:tblPrEx>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机构行政人资部意见</w:t>
            </w:r>
          </w:p>
        </w:tc>
        <w:tc>
          <w:tcPr>
            <w:tcW w:w="6343" w:type="dxa"/>
            <w:gridSpan w:val="5"/>
            <w:tcBorders>
              <w:top w:val="single" w:color="000000" w:sz="4" w:space="0"/>
              <w:left w:val="nil"/>
              <w:bottom w:val="single" w:color="000000" w:sz="4" w:space="0"/>
              <w:right w:val="single" w:color="000000" w:sz="4" w:space="0"/>
            </w:tcBorders>
            <w:noWrap w:val="0"/>
            <w:vAlign w:val="bottom"/>
          </w:tcPr>
          <w:p>
            <w:pPr>
              <w:pStyle w:val="6"/>
              <w:spacing w:line="360" w:lineRule="auto"/>
              <w:jc w:val="center"/>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签名：            日期：</w:t>
            </w:r>
          </w:p>
        </w:tc>
      </w:tr>
    </w:tbl>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加班申请表</w:t>
      </w:r>
    </w:p>
    <w:tbl>
      <w:tblPr>
        <w:tblStyle w:val="7"/>
        <w:tblW w:w="0" w:type="auto"/>
        <w:tblInd w:w="135" w:type="dxa"/>
        <w:tblLayout w:type="fixed"/>
        <w:tblCellMar>
          <w:top w:w="0" w:type="dxa"/>
          <w:left w:w="108" w:type="dxa"/>
          <w:bottom w:w="0" w:type="dxa"/>
          <w:right w:w="108" w:type="dxa"/>
        </w:tblCellMar>
      </w:tblPr>
      <w:tblGrid>
        <w:gridCol w:w="2185"/>
        <w:gridCol w:w="1598"/>
        <w:gridCol w:w="840"/>
        <w:gridCol w:w="1575"/>
        <w:gridCol w:w="840"/>
        <w:gridCol w:w="1490"/>
      </w:tblGrid>
      <w:tr>
        <w:tblPrEx>
          <w:tblCellMar>
            <w:top w:w="0" w:type="dxa"/>
            <w:left w:w="108" w:type="dxa"/>
            <w:bottom w:w="0" w:type="dxa"/>
            <w:right w:w="108" w:type="dxa"/>
          </w:tblCellMar>
        </w:tblPrEx>
        <w:trPr>
          <w:trHeight w:val="916" w:hRule="atLeast"/>
        </w:trPr>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6343"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所在社区中心</w:t>
            </w:r>
          </w:p>
        </w:tc>
        <w:tc>
          <w:tcPr>
            <w:tcW w:w="6343"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申请说明</w:t>
            </w:r>
          </w:p>
          <w:p>
            <w:pPr>
              <w:pStyle w:val="6"/>
              <w:spacing w:line="360" w:lineRule="auto"/>
              <w:jc w:val="center"/>
              <w:rPr>
                <w:rFonts w:hint="eastAsia" w:ascii="宋体" w:hAnsi="宋体" w:eastAsia="宋体" w:cs="宋体"/>
                <w:sz w:val="24"/>
                <w:szCs w:val="24"/>
              </w:rPr>
            </w:pPr>
          </w:p>
        </w:tc>
        <w:tc>
          <w:tcPr>
            <w:tcW w:w="6343" w:type="dxa"/>
            <w:gridSpan w:val="5"/>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加班日期</w:t>
            </w:r>
          </w:p>
        </w:tc>
        <w:tc>
          <w:tcPr>
            <w:tcW w:w="1598"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c>
          <w:tcPr>
            <w:tcW w:w="84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时间</w:t>
            </w:r>
          </w:p>
        </w:tc>
        <w:tc>
          <w:tcPr>
            <w:tcW w:w="1575"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84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时长</w:t>
            </w:r>
          </w:p>
        </w:tc>
        <w:tc>
          <w:tcPr>
            <w:tcW w:w="1490"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18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中心主任意见</w:t>
            </w:r>
          </w:p>
        </w:tc>
        <w:tc>
          <w:tcPr>
            <w:tcW w:w="6343" w:type="dxa"/>
            <w:gridSpan w:val="5"/>
            <w:tcBorders>
              <w:top w:val="single" w:color="000000" w:sz="4" w:space="0"/>
              <w:left w:val="nil"/>
              <w:bottom w:val="single" w:color="000000" w:sz="4" w:space="0"/>
              <w:right w:val="single" w:color="000000" w:sz="4" w:space="0"/>
            </w:tcBorders>
            <w:noWrap w:val="0"/>
            <w:vAlign w:val="bottom"/>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签名：            日期：</w:t>
            </w:r>
          </w:p>
        </w:tc>
      </w:tr>
    </w:tbl>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年假延期申请表 </w:t>
      </w:r>
    </w:p>
    <w:tbl>
      <w:tblPr>
        <w:tblStyle w:val="7"/>
        <w:tblW w:w="0" w:type="auto"/>
        <w:tblInd w:w="0" w:type="dxa"/>
        <w:tblLayout w:type="fixed"/>
        <w:tblCellMar>
          <w:top w:w="0" w:type="dxa"/>
          <w:left w:w="108" w:type="dxa"/>
          <w:bottom w:w="0" w:type="dxa"/>
          <w:right w:w="108" w:type="dxa"/>
        </w:tblCellMar>
      </w:tblPr>
      <w:tblGrid>
        <w:gridCol w:w="2079"/>
        <w:gridCol w:w="6443"/>
      </w:tblGrid>
      <w:tr>
        <w:tblPrEx>
          <w:tblCellMar>
            <w:top w:w="0" w:type="dxa"/>
            <w:left w:w="108" w:type="dxa"/>
            <w:bottom w:w="0" w:type="dxa"/>
            <w:right w:w="108" w:type="dxa"/>
          </w:tblCellMar>
        </w:tblPrEx>
        <w:tc>
          <w:tcPr>
            <w:tcW w:w="207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申请人姓名</w:t>
            </w:r>
          </w:p>
        </w:tc>
        <w:tc>
          <w:tcPr>
            <w:tcW w:w="6443"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07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所在岗位/项目</w:t>
            </w:r>
          </w:p>
        </w:tc>
        <w:tc>
          <w:tcPr>
            <w:tcW w:w="6443"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07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申请说明</w:t>
            </w:r>
          </w:p>
        </w:tc>
        <w:tc>
          <w:tcPr>
            <w:tcW w:w="6443"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207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行政人资部审核意见</w:t>
            </w:r>
          </w:p>
        </w:tc>
        <w:tc>
          <w:tcPr>
            <w:tcW w:w="6443"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签名：            日期：</w:t>
            </w:r>
          </w:p>
        </w:tc>
      </w:tr>
    </w:tbl>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★1.延长期限不得超过一个季度。</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2.请在“申请说明”一栏填写具体申请理由。</w:t>
      </w:r>
    </w:p>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p>
    <w:p>
      <w:pPr>
        <w:spacing w:line="360" w:lineRule="auto"/>
        <w:rPr>
          <w:rFonts w:hint="eastAsia" w:ascii="宋体" w:hAnsi="宋体" w:eastAsia="宋体" w:cs="宋体"/>
          <w:b/>
          <w:color w:val="444444"/>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jc w:val="center"/>
        <w:rPr>
          <w:rFonts w:hint="eastAsia" w:ascii="宋体" w:hAnsi="宋体" w:eastAsia="宋体" w:cs="宋体"/>
          <w:b/>
          <w:color w:val="444444"/>
          <w:sz w:val="24"/>
          <w:szCs w:val="24"/>
        </w:rPr>
      </w:pPr>
      <w:r>
        <w:rPr>
          <w:rFonts w:hint="eastAsia" w:ascii="宋体" w:hAnsi="宋体" w:eastAsia="宋体" w:cs="宋体"/>
          <w:b/>
          <w:color w:val="444444"/>
          <w:sz w:val="24"/>
          <w:szCs w:val="24"/>
        </w:rPr>
        <w:t>请假单</w:t>
      </w:r>
    </w:p>
    <w:tbl>
      <w:tblPr>
        <w:tblStyle w:val="7"/>
        <w:tblW w:w="0" w:type="auto"/>
        <w:jc w:val="center"/>
        <w:tblLayout w:type="fixed"/>
        <w:tblCellMar>
          <w:top w:w="0" w:type="dxa"/>
          <w:left w:w="108" w:type="dxa"/>
          <w:bottom w:w="0" w:type="dxa"/>
          <w:right w:w="108" w:type="dxa"/>
        </w:tblCellMar>
      </w:tblPr>
      <w:tblGrid>
        <w:gridCol w:w="2292"/>
        <w:gridCol w:w="2292"/>
        <w:gridCol w:w="2352"/>
        <w:gridCol w:w="2352"/>
      </w:tblGrid>
      <w:tr>
        <w:tblPrEx>
          <w:tblCellMar>
            <w:top w:w="0" w:type="dxa"/>
            <w:left w:w="108" w:type="dxa"/>
            <w:bottom w:w="0" w:type="dxa"/>
            <w:right w:w="108" w:type="dxa"/>
          </w:tblCellMar>
        </w:tblPrEx>
        <w:trPr>
          <w:trHeight w:val="593" w:hRule="atLeast"/>
          <w:jc w:val="center"/>
        </w:trPr>
        <w:tc>
          <w:tcPr>
            <w:tcW w:w="2292"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229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35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所在岗位</w:t>
            </w:r>
          </w:p>
        </w:tc>
        <w:tc>
          <w:tcPr>
            <w:tcW w:w="235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3" w:hRule="atLeast"/>
          <w:jc w:val="center"/>
        </w:trPr>
        <w:tc>
          <w:tcPr>
            <w:tcW w:w="928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请假类别：①事假□             ②病假□ </w:t>
            </w:r>
          </w:p>
        </w:tc>
      </w:tr>
      <w:tr>
        <w:tblPrEx>
          <w:tblCellMar>
            <w:top w:w="0" w:type="dxa"/>
            <w:left w:w="108" w:type="dxa"/>
            <w:bottom w:w="0" w:type="dxa"/>
            <w:right w:w="108" w:type="dxa"/>
          </w:tblCellMar>
        </w:tblPrEx>
        <w:trPr>
          <w:trHeight w:val="593" w:hRule="atLeast"/>
          <w:jc w:val="center"/>
        </w:trPr>
        <w:tc>
          <w:tcPr>
            <w:tcW w:w="928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说明：</w:t>
            </w: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93" w:hRule="atLeast"/>
          <w:jc w:val="center"/>
        </w:trPr>
        <w:tc>
          <w:tcPr>
            <w:tcW w:w="9288" w:type="dxa"/>
            <w:gridSpan w:val="4"/>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起止日期：</w:t>
            </w: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93" w:hRule="atLeast"/>
          <w:jc w:val="center"/>
        </w:trPr>
        <w:tc>
          <w:tcPr>
            <w:tcW w:w="928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合计天数：</w:t>
            </w:r>
          </w:p>
        </w:tc>
      </w:tr>
      <w:tr>
        <w:tblPrEx>
          <w:tblCellMar>
            <w:top w:w="0" w:type="dxa"/>
            <w:left w:w="108" w:type="dxa"/>
            <w:bottom w:w="0" w:type="dxa"/>
            <w:right w:w="108" w:type="dxa"/>
          </w:tblCellMar>
        </w:tblPrEx>
        <w:trPr>
          <w:trHeight w:val="593" w:hRule="atLeast"/>
          <w:jc w:val="center"/>
        </w:trPr>
        <w:tc>
          <w:tcPr>
            <w:tcW w:w="2292"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中心主任意见</w:t>
            </w:r>
          </w:p>
        </w:tc>
        <w:tc>
          <w:tcPr>
            <w:tcW w:w="6996" w:type="dxa"/>
            <w:gridSpan w:val="3"/>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签名：            日期：</w:t>
            </w:r>
          </w:p>
        </w:tc>
      </w:tr>
      <w:tr>
        <w:tblPrEx>
          <w:tblCellMar>
            <w:top w:w="0" w:type="dxa"/>
            <w:left w:w="108" w:type="dxa"/>
            <w:bottom w:w="0" w:type="dxa"/>
            <w:right w:w="108" w:type="dxa"/>
          </w:tblCellMar>
        </w:tblPrEx>
        <w:trPr>
          <w:trHeight w:val="593" w:hRule="atLeast"/>
          <w:jc w:val="center"/>
        </w:trPr>
        <w:tc>
          <w:tcPr>
            <w:tcW w:w="2292"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用人单位意见</w:t>
            </w:r>
          </w:p>
        </w:tc>
        <w:tc>
          <w:tcPr>
            <w:tcW w:w="6996" w:type="dxa"/>
            <w:gridSpan w:val="3"/>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签名：            日期：</w:t>
            </w:r>
          </w:p>
        </w:tc>
      </w:tr>
      <w:tr>
        <w:tblPrEx>
          <w:tblCellMar>
            <w:top w:w="0" w:type="dxa"/>
            <w:left w:w="108" w:type="dxa"/>
            <w:bottom w:w="0" w:type="dxa"/>
            <w:right w:w="108" w:type="dxa"/>
          </w:tblCellMar>
        </w:tblPrEx>
        <w:trPr>
          <w:trHeight w:val="593" w:hRule="atLeast"/>
          <w:jc w:val="center"/>
        </w:trPr>
        <w:tc>
          <w:tcPr>
            <w:tcW w:w="2292"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机构意见</w:t>
            </w:r>
          </w:p>
        </w:tc>
        <w:tc>
          <w:tcPr>
            <w:tcW w:w="6996" w:type="dxa"/>
            <w:gridSpan w:val="3"/>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签名：            日期：</w:t>
            </w:r>
          </w:p>
        </w:tc>
      </w:tr>
      <w:tr>
        <w:tblPrEx>
          <w:tblCellMar>
            <w:top w:w="0" w:type="dxa"/>
            <w:left w:w="108" w:type="dxa"/>
            <w:bottom w:w="0" w:type="dxa"/>
            <w:right w:w="108" w:type="dxa"/>
          </w:tblCellMar>
        </w:tblPrEx>
        <w:trPr>
          <w:trHeight w:val="593" w:hRule="atLeast"/>
          <w:jc w:val="center"/>
        </w:trPr>
        <w:tc>
          <w:tcPr>
            <w:tcW w:w="2292"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销假日期</w:t>
            </w:r>
          </w:p>
        </w:tc>
        <w:tc>
          <w:tcPr>
            <w:tcW w:w="6996" w:type="dxa"/>
            <w:gridSpan w:val="3"/>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bl>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b/>
          <w:color w:val="444444"/>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jc w:val="center"/>
        <w:rPr>
          <w:rFonts w:hint="eastAsia" w:ascii="宋体" w:hAnsi="宋体" w:eastAsia="宋体" w:cs="宋体"/>
          <w:b/>
          <w:color w:val="444444"/>
          <w:sz w:val="24"/>
          <w:szCs w:val="24"/>
        </w:rPr>
      </w:pPr>
      <w:r>
        <w:rPr>
          <w:rFonts w:hint="eastAsia" w:ascii="宋体" w:hAnsi="宋体" w:eastAsia="宋体" w:cs="宋体"/>
          <w:b/>
          <w:color w:val="444444"/>
          <w:sz w:val="24"/>
          <w:szCs w:val="24"/>
        </w:rPr>
        <w:t>休假申请表</w:t>
      </w:r>
    </w:p>
    <w:tbl>
      <w:tblPr>
        <w:tblStyle w:val="7"/>
        <w:tblW w:w="0" w:type="auto"/>
        <w:jc w:val="center"/>
        <w:tblLayout w:type="fixed"/>
        <w:tblCellMar>
          <w:top w:w="0" w:type="dxa"/>
          <w:left w:w="108" w:type="dxa"/>
          <w:bottom w:w="0" w:type="dxa"/>
          <w:right w:w="108" w:type="dxa"/>
        </w:tblCellMar>
      </w:tblPr>
      <w:tblGrid>
        <w:gridCol w:w="1569"/>
        <w:gridCol w:w="723"/>
        <w:gridCol w:w="2292"/>
        <w:gridCol w:w="660"/>
        <w:gridCol w:w="1692"/>
        <w:gridCol w:w="2352"/>
      </w:tblGrid>
      <w:tr>
        <w:tblPrEx>
          <w:tblCellMar>
            <w:top w:w="0" w:type="dxa"/>
            <w:left w:w="108" w:type="dxa"/>
            <w:bottom w:w="0" w:type="dxa"/>
            <w:right w:w="108" w:type="dxa"/>
          </w:tblCellMar>
        </w:tblPrEx>
        <w:trPr>
          <w:trHeight w:val="679"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2292" w:type="dxa"/>
            <w:tcBorders>
              <w:top w:val="single" w:color="000000" w:sz="4" w:space="0"/>
              <w:left w:val="nil"/>
              <w:bottom w:val="single" w:color="000000" w:sz="4" w:space="0"/>
              <w:right w:val="single" w:color="000000" w:sz="4" w:space="0"/>
            </w:tcBorders>
            <w:noWrap w:val="0"/>
            <w:vAlign w:val="center"/>
          </w:tcPr>
          <w:p>
            <w:pPr>
              <w:pStyle w:val="6"/>
              <w:spacing w:line="360" w:lineRule="auto"/>
              <w:jc w:val="both"/>
              <w:rPr>
                <w:rFonts w:hint="eastAsia" w:ascii="宋体" w:hAnsi="宋体" w:eastAsia="宋体" w:cs="宋体"/>
                <w:sz w:val="24"/>
                <w:szCs w:val="24"/>
              </w:rPr>
            </w:pPr>
          </w:p>
        </w:tc>
        <w:tc>
          <w:tcPr>
            <w:tcW w:w="2352" w:type="dxa"/>
            <w:gridSpan w:val="2"/>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所在岗位</w:t>
            </w:r>
          </w:p>
        </w:tc>
        <w:tc>
          <w:tcPr>
            <w:tcW w:w="2352" w:type="dxa"/>
            <w:tcBorders>
              <w:top w:val="single" w:color="000000" w:sz="4" w:space="0"/>
              <w:left w:val="nil"/>
              <w:bottom w:val="single" w:color="000000" w:sz="4" w:space="0"/>
              <w:right w:val="single" w:color="000000" w:sz="4" w:space="0"/>
            </w:tcBorders>
            <w:noWrap w:val="0"/>
            <w:vAlign w:val="center"/>
          </w:tcPr>
          <w:p>
            <w:pPr>
              <w:pStyle w:val="6"/>
              <w:spacing w:line="360" w:lineRule="auto"/>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593" w:hRule="atLeast"/>
          <w:jc w:val="center"/>
        </w:trPr>
        <w:tc>
          <w:tcPr>
            <w:tcW w:w="9288"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申请类别：①年假□②婚假□③丧假□④产假□⑤陪护假□⑥流产假□⑦工伤假□</w:t>
            </w:r>
          </w:p>
        </w:tc>
      </w:tr>
      <w:tr>
        <w:tblPrEx>
          <w:tblCellMar>
            <w:top w:w="0" w:type="dxa"/>
            <w:left w:w="108" w:type="dxa"/>
            <w:bottom w:w="0" w:type="dxa"/>
            <w:right w:w="108" w:type="dxa"/>
          </w:tblCellMar>
        </w:tblPrEx>
        <w:trPr>
          <w:trHeight w:val="593" w:hRule="atLeast"/>
          <w:jc w:val="center"/>
        </w:trPr>
        <w:tc>
          <w:tcPr>
            <w:tcW w:w="9288"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申请说明：</w:t>
            </w: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93" w:hRule="atLeast"/>
          <w:jc w:val="center"/>
        </w:trPr>
        <w:tc>
          <w:tcPr>
            <w:tcW w:w="9288"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起止日期：</w:t>
            </w: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93" w:hRule="atLeast"/>
          <w:jc w:val="center"/>
        </w:trPr>
        <w:tc>
          <w:tcPr>
            <w:tcW w:w="9288"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合计天数：</w:t>
            </w:r>
          </w:p>
        </w:tc>
      </w:tr>
      <w:tr>
        <w:tblPrEx>
          <w:tblCellMar>
            <w:top w:w="0" w:type="dxa"/>
            <w:left w:w="108" w:type="dxa"/>
            <w:bottom w:w="0" w:type="dxa"/>
            <w:right w:w="108" w:type="dxa"/>
          </w:tblCellMar>
        </w:tblPrEx>
        <w:trPr>
          <w:trHeight w:val="593" w:hRule="atLeast"/>
          <w:jc w:val="center"/>
        </w:trPr>
        <w:tc>
          <w:tcPr>
            <w:tcW w:w="156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路 程 假</w:t>
            </w:r>
          </w:p>
        </w:tc>
        <w:tc>
          <w:tcPr>
            <w:tcW w:w="3675" w:type="dxa"/>
            <w:gridSpan w:val="3"/>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含□        不含□</w:t>
            </w:r>
          </w:p>
        </w:tc>
        <w:tc>
          <w:tcPr>
            <w:tcW w:w="4044" w:type="dxa"/>
            <w:gridSpan w:val="2"/>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合计天数：</w:t>
            </w:r>
          </w:p>
        </w:tc>
      </w:tr>
      <w:tr>
        <w:tblPrEx>
          <w:tblCellMar>
            <w:top w:w="0" w:type="dxa"/>
            <w:left w:w="108" w:type="dxa"/>
            <w:bottom w:w="0" w:type="dxa"/>
            <w:right w:w="108" w:type="dxa"/>
          </w:tblCellMar>
        </w:tblPrEx>
        <w:trPr>
          <w:trHeight w:val="593"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中心主任意见</w:t>
            </w:r>
          </w:p>
        </w:tc>
        <w:tc>
          <w:tcPr>
            <w:tcW w:w="6996" w:type="dxa"/>
            <w:gridSpan w:val="4"/>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签名：            日期：</w:t>
            </w:r>
          </w:p>
        </w:tc>
      </w:tr>
      <w:tr>
        <w:tblPrEx>
          <w:tblCellMar>
            <w:top w:w="0" w:type="dxa"/>
            <w:left w:w="108" w:type="dxa"/>
            <w:bottom w:w="0" w:type="dxa"/>
            <w:right w:w="108" w:type="dxa"/>
          </w:tblCellMar>
        </w:tblPrEx>
        <w:trPr>
          <w:trHeight w:val="593"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用人单位意见</w:t>
            </w:r>
          </w:p>
        </w:tc>
        <w:tc>
          <w:tcPr>
            <w:tcW w:w="6996" w:type="dxa"/>
            <w:gridSpan w:val="4"/>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签名：            日期：</w:t>
            </w:r>
          </w:p>
        </w:tc>
      </w:tr>
      <w:tr>
        <w:tblPrEx>
          <w:tblCellMar>
            <w:top w:w="0" w:type="dxa"/>
            <w:left w:w="108" w:type="dxa"/>
            <w:bottom w:w="0" w:type="dxa"/>
            <w:right w:w="108" w:type="dxa"/>
          </w:tblCellMar>
        </w:tblPrEx>
        <w:trPr>
          <w:trHeight w:val="593"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机构意见</w:t>
            </w:r>
          </w:p>
        </w:tc>
        <w:tc>
          <w:tcPr>
            <w:tcW w:w="6996" w:type="dxa"/>
            <w:gridSpan w:val="4"/>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签名：            日期：</w:t>
            </w:r>
          </w:p>
        </w:tc>
      </w:tr>
      <w:tr>
        <w:tblPrEx>
          <w:tblCellMar>
            <w:top w:w="0" w:type="dxa"/>
            <w:left w:w="108" w:type="dxa"/>
            <w:bottom w:w="0" w:type="dxa"/>
            <w:right w:w="108" w:type="dxa"/>
          </w:tblCellMar>
        </w:tblPrEx>
        <w:trPr>
          <w:trHeight w:val="593"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销假日期</w:t>
            </w:r>
          </w:p>
        </w:tc>
        <w:tc>
          <w:tcPr>
            <w:tcW w:w="6996" w:type="dxa"/>
            <w:gridSpan w:val="4"/>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p>
        </w:tc>
      </w:tr>
    </w:tbl>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ind w:left="840"/>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tblInd w:w="93" w:type="dxa"/>
        <w:tblLayout w:type="fixed"/>
        <w:tblCellMar>
          <w:top w:w="0" w:type="dxa"/>
          <w:left w:w="108" w:type="dxa"/>
          <w:bottom w:w="0" w:type="dxa"/>
          <w:right w:w="108" w:type="dxa"/>
        </w:tblCellMar>
      </w:tblPr>
      <w:tblGrid>
        <w:gridCol w:w="897"/>
        <w:gridCol w:w="897"/>
        <w:gridCol w:w="1747"/>
        <w:gridCol w:w="1747"/>
        <w:gridCol w:w="1747"/>
        <w:gridCol w:w="1747"/>
      </w:tblGrid>
      <w:tr>
        <w:tblPrEx>
          <w:tblCellMar>
            <w:top w:w="0" w:type="dxa"/>
            <w:left w:w="108" w:type="dxa"/>
            <w:bottom w:w="0" w:type="dxa"/>
            <w:right w:w="108" w:type="dxa"/>
          </w:tblCellMar>
        </w:tblPrEx>
        <w:trPr>
          <w:trHeight w:val="630" w:hRule="atLeast"/>
        </w:trPr>
        <w:tc>
          <w:tcPr>
            <w:tcW w:w="8782" w:type="dxa"/>
            <w:gridSpan w:val="6"/>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众爱</w:t>
            </w:r>
            <w:r>
              <w:rPr>
                <w:rFonts w:hint="eastAsia" w:ascii="宋体" w:hAnsi="宋体" w:eastAsia="宋体" w:cs="宋体"/>
                <w:b/>
                <w:sz w:val="24"/>
                <w:szCs w:val="24"/>
              </w:rPr>
              <w:t>上岗社工请假记录表</w:t>
            </w:r>
          </w:p>
        </w:tc>
      </w:tr>
      <w:tr>
        <w:tblPrEx>
          <w:tblCellMar>
            <w:top w:w="0" w:type="dxa"/>
            <w:left w:w="108" w:type="dxa"/>
            <w:bottom w:w="0" w:type="dxa"/>
            <w:right w:w="108" w:type="dxa"/>
          </w:tblCellMar>
        </w:tblPrEx>
        <w:trPr>
          <w:trHeight w:val="510" w:hRule="atLeast"/>
        </w:trPr>
        <w:tc>
          <w:tcPr>
            <w:tcW w:w="8782" w:type="dxa"/>
            <w:gridSpan w:val="6"/>
            <w:tcBorders>
              <w:top w:val="nil"/>
              <w:left w:val="nil"/>
              <w:bottom w:val="single" w:color="000000" w:sz="4" w:space="0"/>
              <w:right w:val="nil"/>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（20</w:t>
            </w:r>
            <w:r>
              <w:rPr>
                <w:rFonts w:hint="eastAsia" w:cs="宋体"/>
                <w:b/>
                <w:sz w:val="24"/>
                <w:szCs w:val="24"/>
                <w:lang w:val="en-US" w:eastAsia="zh-CN"/>
              </w:rPr>
              <w:t>XX</w:t>
            </w:r>
            <w:r>
              <w:rPr>
                <w:rFonts w:hint="eastAsia" w:ascii="宋体" w:hAnsi="宋体" w:eastAsia="宋体" w:cs="宋体"/>
                <w:b/>
                <w:sz w:val="24"/>
                <w:szCs w:val="24"/>
              </w:rPr>
              <w:t>年1月1日——1月31日）</w:t>
            </w: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姓名</w:t>
            </w: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所在岗位</w:t>
            </w: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请假日期</w:t>
            </w: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请假天数</w:t>
            </w: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请假类型</w:t>
            </w: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897" w:type="dxa"/>
            <w:tcBorders>
              <w:top w:val="nil"/>
              <w:left w:val="nil"/>
              <w:bottom w:val="single" w:color="000000" w:sz="4" w:space="0"/>
              <w:right w:val="single" w:color="000000" w:sz="4" w:space="0"/>
            </w:tcBorders>
            <w:noWrap w:val="0"/>
            <w:vAlign w:val="bottom"/>
          </w:tcPr>
          <w:p>
            <w:pPr>
              <w:pStyle w:val="6"/>
              <w:spacing w:line="360" w:lineRule="auto"/>
              <w:jc w:val="center"/>
              <w:rPr>
                <w:rFonts w:hint="eastAsia" w:ascii="宋体" w:hAnsi="宋体" w:eastAsia="宋体" w:cs="宋体"/>
                <w:sz w:val="24"/>
                <w:szCs w:val="24"/>
              </w:rPr>
            </w:pPr>
          </w:p>
        </w:tc>
        <w:tc>
          <w:tcPr>
            <w:tcW w:w="1747" w:type="dxa"/>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single" w:color="000000" w:sz="4" w:space="0"/>
              <w:bottom w:val="single" w:color="000000" w:sz="4" w:space="0"/>
              <w:right w:val="single" w:color="000000" w:sz="4" w:space="0"/>
            </w:tcBorders>
            <w:noWrap w:val="0"/>
            <w:vAlign w:val="bottom"/>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15</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16</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897" w:type="dxa"/>
            <w:tcBorders>
              <w:top w:val="nil"/>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17</w:t>
            </w:r>
          </w:p>
        </w:tc>
        <w:tc>
          <w:tcPr>
            <w:tcW w:w="89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7" w:type="dxa"/>
            <w:tcBorders>
              <w:top w:val="nil"/>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285" w:hRule="atLeast"/>
        </w:trPr>
        <w:tc>
          <w:tcPr>
            <w:tcW w:w="8782" w:type="dxa"/>
            <w:gridSpan w:val="6"/>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备注：1、每月的请假从当月的1日起算，到当月月末一天为止。</w:t>
            </w:r>
          </w:p>
        </w:tc>
      </w:tr>
      <w:tr>
        <w:tblPrEx>
          <w:tblCellMar>
            <w:top w:w="0" w:type="dxa"/>
            <w:left w:w="108" w:type="dxa"/>
            <w:bottom w:w="0" w:type="dxa"/>
            <w:right w:w="108" w:type="dxa"/>
          </w:tblCellMar>
        </w:tblPrEx>
        <w:trPr>
          <w:trHeight w:val="285" w:hRule="atLeast"/>
        </w:trPr>
        <w:tc>
          <w:tcPr>
            <w:tcW w:w="8782" w:type="dxa"/>
            <w:gridSpan w:val="6"/>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请组长于</w:t>
            </w:r>
            <w:r>
              <w:rPr>
                <w:rFonts w:hint="eastAsia" w:ascii="宋体" w:hAnsi="宋体" w:eastAsia="宋体" w:cs="宋体"/>
                <w:b/>
                <w:sz w:val="24"/>
                <w:szCs w:val="24"/>
              </w:rPr>
              <w:t>每月5日</w:t>
            </w:r>
            <w:r>
              <w:rPr>
                <w:rFonts w:hint="eastAsia" w:ascii="宋体" w:hAnsi="宋体" w:eastAsia="宋体" w:cs="宋体"/>
                <w:sz w:val="24"/>
                <w:szCs w:val="24"/>
              </w:rPr>
              <w:t>前如实填好以上表格并将电子版发回机构邮箱。</w:t>
            </w:r>
          </w:p>
        </w:tc>
      </w:tr>
    </w:tbl>
    <w:p>
      <w:pPr>
        <w:spacing w:line="360" w:lineRule="auto"/>
        <w:rPr>
          <w:rFonts w:hint="eastAsia" w:ascii="宋体" w:hAnsi="宋体" w:eastAsia="宋体" w:cs="宋体"/>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jc w:val="center"/>
        <w:outlineLvl w:val="0"/>
        <w:rPr>
          <w:rFonts w:hint="eastAsia" w:ascii="宋体" w:hAnsi="宋体" w:eastAsia="宋体" w:cs="宋体"/>
          <w:bCs/>
          <w:sz w:val="24"/>
          <w:szCs w:val="24"/>
        </w:rPr>
      </w:pPr>
      <w:bookmarkStart w:id="24" w:name="_Toc8574"/>
      <w:bookmarkStart w:id="25" w:name="_Toc410394994"/>
      <w:bookmarkStart w:id="26" w:name="_Toc410394118"/>
      <w:bookmarkStart w:id="27" w:name="_Toc17910"/>
      <w:r>
        <w:rPr>
          <w:rFonts w:hint="eastAsia" w:ascii="宋体" w:hAnsi="宋体" w:eastAsia="宋体" w:cs="宋体"/>
          <w:b/>
          <w:bCs/>
          <w:sz w:val="40"/>
          <w:szCs w:val="40"/>
          <w:lang w:eastAsia="zh-CN"/>
        </w:rPr>
        <w:t>东莞市众爱公益服务中心实习生管理制度</w:t>
      </w:r>
      <w:bookmarkEnd w:id="24"/>
      <w:bookmarkEnd w:id="25"/>
      <w:bookmarkEnd w:id="26"/>
      <w:bookmarkEnd w:id="27"/>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总  则</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第一条：为加强对实习生的管理，结合</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（以下简称机构）的实际情况，特制定本规定。</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w:t>
      </w:r>
      <w:r>
        <w:rPr>
          <w:rFonts w:hint="eastAsia" w:cs="宋体"/>
          <w:sz w:val="24"/>
          <w:szCs w:val="24"/>
          <w:lang w:eastAsia="zh-CN"/>
        </w:rPr>
        <w:t>行政部</w:t>
      </w:r>
      <w:r>
        <w:rPr>
          <w:rFonts w:hint="eastAsia" w:ascii="宋体" w:hAnsi="宋体" w:eastAsia="宋体" w:cs="宋体"/>
          <w:sz w:val="24"/>
          <w:szCs w:val="24"/>
        </w:rPr>
        <w:t>是具体负责实习生管理的职能部门，本制定由录用程序、管理规定、实习生待遇、实习生离职五部分组成。</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录用程序</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第三条：实习生定义</w:t>
      </w:r>
    </w:p>
    <w:p>
      <w:pPr>
        <w:pStyle w:val="6"/>
        <w:keepNext w:val="0"/>
        <w:keepLines w:val="0"/>
        <w:pageBreakBefore w:val="0"/>
        <w:widowControl w:val="0"/>
        <w:numPr>
          <w:ilvl w:val="0"/>
          <w:numId w:val="30"/>
        </w:numPr>
        <w:tabs>
          <w:tab w:val="left" w:pos="360"/>
        </w:tabs>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一般实习生：为满足机构临时需求或以完成毕业实习为目的、由机构安排短期工作的在校生，实习期为一至三个月。</w:t>
      </w:r>
    </w:p>
    <w:p>
      <w:pPr>
        <w:pStyle w:val="6"/>
        <w:keepNext w:val="0"/>
        <w:keepLines w:val="0"/>
        <w:pageBreakBefore w:val="0"/>
        <w:widowControl w:val="0"/>
        <w:numPr>
          <w:ilvl w:val="0"/>
          <w:numId w:val="30"/>
        </w:numPr>
        <w:tabs>
          <w:tab w:val="left" w:pos="360"/>
        </w:tabs>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带岗实习生：根据机构需要，通过机构的录用考核，作为机构储备人才而招聘的毕业生，实习期要求为三个月。</w:t>
      </w:r>
    </w:p>
    <w:p>
      <w:pPr>
        <w:pStyle w:val="6"/>
        <w:keepNext w:val="0"/>
        <w:keepLines w:val="0"/>
        <w:pageBreakBefore w:val="0"/>
        <w:widowControl w:val="0"/>
        <w:numPr>
          <w:ilvl w:val="0"/>
          <w:numId w:val="30"/>
        </w:numPr>
        <w:tabs>
          <w:tab w:val="left" w:pos="360"/>
        </w:tabs>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实习生均应为大专以上学历，社会工作、社会学、心理学等相关专业的毕业生。</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第四条：接收流程</w:t>
      </w:r>
    </w:p>
    <w:p>
      <w:pPr>
        <w:pStyle w:val="6"/>
        <w:keepNext w:val="0"/>
        <w:keepLines w:val="0"/>
        <w:pageBreakBefore w:val="0"/>
        <w:widowControl w:val="0"/>
        <w:numPr>
          <w:ilvl w:val="0"/>
          <w:numId w:val="31"/>
        </w:numPr>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拟接收的实习生须通过</w:t>
      </w:r>
      <w:r>
        <w:rPr>
          <w:rFonts w:hint="eastAsia" w:cs="宋体"/>
          <w:sz w:val="24"/>
          <w:szCs w:val="24"/>
          <w:lang w:eastAsia="zh-CN"/>
        </w:rPr>
        <w:t>行政部</w:t>
      </w:r>
      <w:r>
        <w:rPr>
          <w:rFonts w:hint="eastAsia" w:ascii="宋体" w:hAnsi="宋体" w:eastAsia="宋体" w:cs="宋体"/>
          <w:sz w:val="24"/>
          <w:szCs w:val="24"/>
        </w:rPr>
        <w:t>组织的笔试及面试，笔试试卷由机构的题库中抽取，面试则由</w:t>
      </w:r>
      <w:r>
        <w:rPr>
          <w:rFonts w:hint="eastAsia" w:cs="宋体"/>
          <w:sz w:val="24"/>
          <w:szCs w:val="24"/>
          <w:lang w:eastAsia="zh-CN"/>
        </w:rPr>
        <w:t>行政部</w:t>
      </w:r>
      <w:r>
        <w:rPr>
          <w:rFonts w:hint="eastAsia" w:ascii="宋体" w:hAnsi="宋体" w:eastAsia="宋体" w:cs="宋体"/>
          <w:sz w:val="24"/>
          <w:szCs w:val="24"/>
        </w:rPr>
        <w:t>主任、项目部主任（或服务部主任）担任面试官，从语言表达能力、形态仪表、专业实务分析能力等多方面对实习生进行考察。</w:t>
      </w:r>
    </w:p>
    <w:p>
      <w:pPr>
        <w:pStyle w:val="6"/>
        <w:keepNext w:val="0"/>
        <w:keepLines w:val="0"/>
        <w:pageBreakBefore w:val="0"/>
        <w:widowControl w:val="0"/>
        <w:numPr>
          <w:ilvl w:val="0"/>
          <w:numId w:val="31"/>
        </w:numPr>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通过笔试及面试的实习生，将由</w:t>
      </w:r>
      <w:r>
        <w:rPr>
          <w:rFonts w:hint="eastAsia" w:cs="宋体"/>
          <w:sz w:val="24"/>
          <w:szCs w:val="24"/>
          <w:lang w:eastAsia="zh-CN"/>
        </w:rPr>
        <w:t>行政部</w:t>
      </w:r>
      <w:r>
        <w:rPr>
          <w:rFonts w:hint="eastAsia" w:ascii="宋体" w:hAnsi="宋体" w:eastAsia="宋体" w:cs="宋体"/>
          <w:sz w:val="24"/>
          <w:szCs w:val="24"/>
        </w:rPr>
        <w:t>安排到机构指定的岗位或项目进行实习，办理实习生录用手续，并签订《</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实习协议》。</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第五条：带岗实习生办理实习手续后，由</w:t>
      </w:r>
      <w:r>
        <w:rPr>
          <w:rFonts w:hint="eastAsia" w:cs="宋体"/>
          <w:sz w:val="24"/>
          <w:szCs w:val="24"/>
          <w:lang w:eastAsia="zh-CN"/>
        </w:rPr>
        <w:t>行政部</w:t>
      </w:r>
      <w:r>
        <w:rPr>
          <w:rFonts w:hint="eastAsia" w:ascii="宋体" w:hAnsi="宋体" w:eastAsia="宋体" w:cs="宋体"/>
          <w:sz w:val="24"/>
          <w:szCs w:val="24"/>
        </w:rPr>
        <w:t>安排其到相应岗位实习，并由一名资深社工作为其实习导师，实习生的具体工作由实习导师安排，实习期结束后根据其实习导师及所在部门考核鉴定的结果，由</w:t>
      </w:r>
      <w:r>
        <w:rPr>
          <w:rFonts w:hint="eastAsia" w:cs="宋体"/>
          <w:sz w:val="24"/>
          <w:szCs w:val="24"/>
          <w:lang w:eastAsia="zh-CN"/>
        </w:rPr>
        <w:t>行政部</w:t>
      </w:r>
      <w:r>
        <w:rPr>
          <w:rFonts w:hint="eastAsia" w:ascii="宋体" w:hAnsi="宋体" w:eastAsia="宋体" w:cs="宋体"/>
          <w:sz w:val="24"/>
          <w:szCs w:val="24"/>
        </w:rPr>
        <w:t>再次组织笔试及面试，择优录用为机构的员工。</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第六条：实习生须提供以下证明材料：</w:t>
      </w:r>
    </w:p>
    <w:p>
      <w:pPr>
        <w:pStyle w:val="6"/>
        <w:keepNext w:val="0"/>
        <w:keepLines w:val="0"/>
        <w:pageBreakBefore w:val="0"/>
        <w:widowControl w:val="0"/>
        <w:numPr>
          <w:ilvl w:val="0"/>
          <w:numId w:val="32"/>
        </w:numPr>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本人身份证复印件（必备）</w:t>
      </w:r>
    </w:p>
    <w:p>
      <w:pPr>
        <w:pStyle w:val="6"/>
        <w:keepNext w:val="0"/>
        <w:keepLines w:val="0"/>
        <w:pageBreakBefore w:val="0"/>
        <w:widowControl w:val="0"/>
        <w:numPr>
          <w:ilvl w:val="0"/>
          <w:numId w:val="32"/>
        </w:numPr>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学校开具的在校证明或学生证（选交）</w:t>
      </w:r>
    </w:p>
    <w:p>
      <w:pPr>
        <w:pStyle w:val="6"/>
        <w:keepNext w:val="0"/>
        <w:keepLines w:val="0"/>
        <w:pageBreakBefore w:val="0"/>
        <w:widowControl w:val="0"/>
        <w:numPr>
          <w:ilvl w:val="0"/>
          <w:numId w:val="32"/>
        </w:numPr>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实习生简历（选交）</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管理规定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第七条：实习生考勤</w:t>
      </w:r>
    </w:p>
    <w:p>
      <w:pPr>
        <w:pStyle w:val="6"/>
        <w:keepNext w:val="0"/>
        <w:keepLines w:val="0"/>
        <w:pageBreakBefore w:val="0"/>
        <w:widowControl w:val="0"/>
        <w:numPr>
          <w:ilvl w:val="0"/>
          <w:numId w:val="33"/>
        </w:numPr>
        <w:tabs>
          <w:tab w:val="left" w:pos="360"/>
        </w:tabs>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实习生须严格遵守机构及用人单位的作息时间，按照实习所在岗位的工作时间上下班，不得有迟到、早退、无故旷工等行为。</w:t>
      </w:r>
    </w:p>
    <w:p>
      <w:pPr>
        <w:pStyle w:val="6"/>
        <w:keepNext w:val="0"/>
        <w:keepLines w:val="0"/>
        <w:pageBreakBefore w:val="0"/>
        <w:widowControl w:val="0"/>
        <w:numPr>
          <w:ilvl w:val="0"/>
          <w:numId w:val="33"/>
        </w:numPr>
        <w:tabs>
          <w:tab w:val="left" w:pos="360"/>
        </w:tabs>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所有实习生均需遵守机构的各项规章制度，并能服从岗位（或实习导师）安排。</w:t>
      </w:r>
    </w:p>
    <w:p>
      <w:pPr>
        <w:pStyle w:val="6"/>
        <w:keepNext w:val="0"/>
        <w:keepLines w:val="0"/>
        <w:pageBreakBefore w:val="0"/>
        <w:widowControl w:val="0"/>
        <w:numPr>
          <w:ilvl w:val="0"/>
          <w:numId w:val="33"/>
        </w:numPr>
        <w:tabs>
          <w:tab w:val="left" w:pos="360"/>
        </w:tabs>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各实习部门要加强对实习生的管理，严格执行劳动纪律制度，实习生请假均需报</w:t>
      </w:r>
      <w:r>
        <w:rPr>
          <w:rFonts w:hint="eastAsia" w:cs="宋体"/>
          <w:sz w:val="24"/>
          <w:szCs w:val="24"/>
          <w:lang w:eastAsia="zh-CN"/>
        </w:rPr>
        <w:t>行政部</w:t>
      </w:r>
      <w:r>
        <w:rPr>
          <w:rFonts w:hint="eastAsia" w:ascii="宋体" w:hAnsi="宋体" w:eastAsia="宋体" w:cs="宋体"/>
          <w:sz w:val="24"/>
          <w:szCs w:val="24"/>
        </w:rPr>
        <w:t>备案，实习生原则上只享有机构的公休假。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第八条：实习生培训</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实习部门或实习导师要对实习生进行岗前培训及保密教育，未经允许，不得将接触到的机构、项目及服务对象的信息、资料向外泄露。对严重违反公司有关规定、不服从管理、作风散漫的实习生，各实习部门可递交取消其实习资格的申请，并报</w:t>
      </w:r>
      <w:r>
        <w:rPr>
          <w:rFonts w:hint="eastAsia" w:cs="宋体"/>
          <w:sz w:val="24"/>
          <w:szCs w:val="24"/>
          <w:lang w:eastAsia="zh-CN"/>
        </w:rPr>
        <w:t>行政部</w:t>
      </w:r>
      <w:r>
        <w:rPr>
          <w:rFonts w:hint="eastAsia" w:ascii="宋体" w:hAnsi="宋体" w:eastAsia="宋体" w:cs="宋体"/>
          <w:sz w:val="24"/>
          <w:szCs w:val="24"/>
        </w:rPr>
        <w:t>审批、备案。</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第九条：实习生在机构实习期间，在非工作时间进行的一切活动及其后果由实习生个人负责，机构不承担管理职责。</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实习生待遇</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第十条：实习生不享有正式员工的待遇，机构将根据实习生个人学历提供相应的实习津贴。津贴标准如下：本科生：800/月；专科生：600/月。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第十一条：机构暂不为实习生提供实习岗位所在地的免费住宿及餐费补助。</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第十二条：实习生在实习期间，实习津贴会根据缺勤情况进行减扣，具体扣减方案参照财务部的相关规定。</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实习生离职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第十三条：实习生结束实习前一周，必须以书面形式向人力资源部递交实习结束申请，并向实习部门负责人或实习导师说明。实习结束前须做好工作移交，办好离岗手续。</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第十四条：实习结束，由实习生所在部门（或实习导师）与</w:t>
      </w:r>
      <w:r>
        <w:rPr>
          <w:rFonts w:hint="eastAsia" w:cs="宋体"/>
          <w:sz w:val="24"/>
          <w:szCs w:val="24"/>
          <w:lang w:eastAsia="zh-CN"/>
        </w:rPr>
        <w:t>行政部</w:t>
      </w:r>
      <w:r>
        <w:rPr>
          <w:rFonts w:hint="eastAsia" w:ascii="宋体" w:hAnsi="宋体" w:eastAsia="宋体" w:cs="宋体"/>
          <w:sz w:val="24"/>
          <w:szCs w:val="24"/>
        </w:rPr>
        <w:t>共同考核，给予相应鉴定，并给予盖有机构公章的实习证明（。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第十五条：实习生在实习期间严重违反机构制度，机构将立即终止实习，若产生不良后果</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附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第十六条：本制度试行一年，一年后由行政部根据实际情况作修订。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第十七条：本制度由行政部负责制订，并由其负责解释。</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第十八条：本制度经</w:t>
      </w:r>
      <w:r>
        <w:rPr>
          <w:rFonts w:hint="eastAsia" w:cs="宋体"/>
          <w:sz w:val="24"/>
          <w:szCs w:val="24"/>
          <w:lang w:eastAsia="zh-CN"/>
        </w:rPr>
        <w:t>理事长</w:t>
      </w:r>
      <w:r>
        <w:rPr>
          <w:rFonts w:hint="eastAsia" w:ascii="宋体" w:hAnsi="宋体" w:eastAsia="宋体" w:cs="宋体"/>
          <w:sz w:val="24"/>
          <w:szCs w:val="24"/>
        </w:rPr>
        <w:t>核准批复后正式实施。</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附件：</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实习生实习协议书</w:t>
      </w:r>
    </w:p>
    <w:p>
      <w:pPr>
        <w:pStyle w:val="6"/>
        <w:spacing w:before="156" w:after="156" w:line="360" w:lineRule="auto"/>
        <w:ind w:right="420"/>
        <w:rPr>
          <w:rFonts w:hint="eastAsia" w:ascii="宋体" w:hAnsi="宋体" w:eastAsia="宋体" w:cs="宋体"/>
          <w:sz w:val="24"/>
          <w:szCs w:val="24"/>
          <w:u w:val="single"/>
          <w:lang w:eastAsia="zh-CN"/>
        </w:rPr>
      </w:pPr>
      <w:r>
        <w:rPr>
          <w:rFonts w:hint="eastAsia" w:ascii="宋体" w:hAnsi="宋体" w:eastAsia="宋体" w:cs="宋体"/>
          <w:sz w:val="24"/>
          <w:szCs w:val="24"/>
        </w:rPr>
        <w:t>甲方（实习单位）名称：</w:t>
      </w:r>
      <w:r>
        <w:rPr>
          <w:rFonts w:hint="eastAsia" w:ascii="宋体" w:hAnsi="宋体" w:eastAsia="宋体" w:cs="宋体"/>
          <w:sz w:val="24"/>
          <w:szCs w:val="24"/>
          <w:u w:val="single"/>
          <w:lang w:eastAsia="zh-CN"/>
        </w:rPr>
        <w:t>东莞市众爱公益服务中心</w:t>
      </w:r>
    </w:p>
    <w:p>
      <w:pPr>
        <w:pStyle w:val="6"/>
        <w:spacing w:before="156" w:after="156" w:line="360" w:lineRule="auto"/>
        <w:ind w:right="420"/>
        <w:rPr>
          <w:rFonts w:hint="default" w:ascii="宋体" w:hAnsi="宋体" w:eastAsia="宋体" w:cs="宋体"/>
          <w:sz w:val="24"/>
          <w:szCs w:val="24"/>
          <w:u w:val="single"/>
          <w:lang w:val="en-US" w:eastAsia="zh-CN"/>
        </w:rPr>
      </w:pPr>
      <w:r>
        <w:rPr>
          <w:rFonts w:hint="eastAsia" w:ascii="宋体" w:hAnsi="宋体" w:eastAsia="宋体" w:cs="宋体"/>
          <w:sz w:val="24"/>
          <w:szCs w:val="24"/>
        </w:rPr>
        <w:t>地址：</w:t>
      </w:r>
      <w:r>
        <w:rPr>
          <w:rFonts w:hint="eastAsia" w:cs="宋体"/>
          <w:sz w:val="24"/>
          <w:szCs w:val="24"/>
          <w:u w:val="single"/>
          <w:lang w:val="en-US" w:eastAsia="zh-CN"/>
        </w:rPr>
        <w:t xml:space="preserve">                                     </w:t>
      </w:r>
    </w:p>
    <w:p>
      <w:pPr>
        <w:pStyle w:val="6"/>
        <w:spacing w:before="156" w:after="156" w:line="360" w:lineRule="auto"/>
        <w:ind w:right="42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cs="宋体"/>
          <w:sz w:val="24"/>
          <w:szCs w:val="24"/>
          <w:u w:val="single"/>
          <w:lang w:val="en-US" w:eastAsia="zh-CN"/>
        </w:rPr>
        <w:t xml:space="preserve">                                 </w:t>
      </w:r>
    </w:p>
    <w:p>
      <w:pPr>
        <w:pStyle w:val="6"/>
        <w:spacing w:before="156" w:after="156" w:line="360" w:lineRule="auto"/>
        <w:ind w:right="420"/>
        <w:rPr>
          <w:rFonts w:hint="eastAsia" w:ascii="宋体" w:hAnsi="宋体" w:eastAsia="宋体" w:cs="宋体"/>
          <w:sz w:val="24"/>
          <w:szCs w:val="24"/>
          <w:u w:val="single"/>
        </w:rPr>
      </w:pPr>
      <w:r>
        <w:rPr>
          <w:rFonts w:hint="eastAsia" w:ascii="宋体" w:hAnsi="宋体" w:eastAsia="宋体" w:cs="宋体"/>
          <w:sz w:val="24"/>
          <w:szCs w:val="24"/>
        </w:rPr>
        <w:t xml:space="preserve">乙方（实习生）姓名：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6"/>
        <w:spacing w:before="156" w:after="156" w:line="360" w:lineRule="auto"/>
        <w:ind w:right="420"/>
        <w:rPr>
          <w:rFonts w:hint="eastAsia" w:ascii="宋体" w:hAnsi="宋体" w:eastAsia="宋体" w:cs="宋体"/>
          <w:sz w:val="24"/>
          <w:szCs w:val="24"/>
          <w:u w:val="single"/>
        </w:rPr>
      </w:pPr>
      <w:r>
        <w:rPr>
          <w:rFonts w:hint="eastAsia" w:ascii="宋体" w:hAnsi="宋体" w:eastAsia="宋体" w:cs="宋体"/>
          <w:sz w:val="24"/>
          <w:szCs w:val="24"/>
        </w:rPr>
        <w:t xml:space="preserve">身份证号码：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6"/>
        <w:spacing w:before="156" w:after="156" w:line="360" w:lineRule="auto"/>
        <w:ind w:right="420"/>
        <w:rPr>
          <w:rFonts w:hint="eastAsia" w:ascii="宋体" w:hAnsi="宋体" w:eastAsia="宋体" w:cs="宋体"/>
          <w:sz w:val="24"/>
          <w:szCs w:val="24"/>
        </w:rPr>
      </w:pPr>
      <w:r>
        <w:rPr>
          <w:rFonts w:hint="eastAsia" w:ascii="宋体" w:hAnsi="宋体" w:eastAsia="宋体" w:cs="宋体"/>
          <w:sz w:val="24"/>
          <w:szCs w:val="24"/>
        </w:rPr>
        <w:t>现联系地址：</w:t>
      </w:r>
      <w:r>
        <w:rPr>
          <w:rFonts w:hint="eastAsia" w:ascii="宋体" w:hAnsi="宋体" w:eastAsia="宋体" w:cs="宋体"/>
          <w:sz w:val="24"/>
          <w:szCs w:val="24"/>
          <w:u w:val="single"/>
        </w:rPr>
        <w:t xml:space="preserve">                               </w:t>
      </w:r>
    </w:p>
    <w:p>
      <w:pPr>
        <w:pStyle w:val="6"/>
        <w:spacing w:before="156" w:after="156" w:line="360" w:lineRule="auto"/>
        <w:ind w:right="42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6"/>
        <w:spacing w:line="360" w:lineRule="auto"/>
        <w:ind w:right="105" w:firstLine="440"/>
        <w:rPr>
          <w:rFonts w:hint="eastAsia" w:ascii="宋体" w:hAnsi="宋体" w:eastAsia="宋体" w:cs="宋体"/>
          <w:sz w:val="24"/>
          <w:szCs w:val="24"/>
        </w:rPr>
      </w:pPr>
      <w:r>
        <w:rPr>
          <w:rFonts w:hint="eastAsia" w:ascii="宋体" w:hAnsi="宋体" w:eastAsia="宋体" w:cs="宋体"/>
          <w:sz w:val="24"/>
          <w:szCs w:val="24"/>
        </w:rPr>
        <w:t>根据中华人民共和国有关法律规定，甲乙双方平等协商同意，自愿签订本协议，共同遵守协议所列条款。</w:t>
      </w:r>
    </w:p>
    <w:p>
      <w:pPr>
        <w:pStyle w:val="6"/>
        <w:widowControl w:val="0"/>
        <w:numPr>
          <w:ilvl w:val="0"/>
          <w:numId w:val="34"/>
        </w:numPr>
        <w:spacing w:before="0" w:beforeAutospacing="0" w:after="0" w:afterAutospacing="0" w:line="360" w:lineRule="auto"/>
        <w:ind w:left="105" w:right="105" w:hanging="480"/>
        <w:jc w:val="both"/>
        <w:rPr>
          <w:rFonts w:hint="eastAsia" w:ascii="宋体" w:hAnsi="宋体" w:eastAsia="宋体" w:cs="宋体"/>
          <w:sz w:val="24"/>
          <w:szCs w:val="24"/>
        </w:rPr>
      </w:pPr>
      <w:r>
        <w:rPr>
          <w:rFonts w:hint="eastAsia" w:ascii="宋体" w:hAnsi="宋体" w:eastAsia="宋体" w:cs="宋体"/>
          <w:sz w:val="24"/>
          <w:szCs w:val="24"/>
        </w:rPr>
        <w:t xml:space="preserve">实习合同限期 </w:t>
      </w:r>
    </w:p>
    <w:p>
      <w:pPr>
        <w:pStyle w:val="6"/>
        <w:spacing w:line="360" w:lineRule="auto"/>
        <w:ind w:left="105" w:right="105"/>
        <w:rPr>
          <w:rFonts w:hint="eastAsia" w:ascii="宋体" w:hAnsi="宋体" w:eastAsia="宋体" w:cs="宋体"/>
          <w:sz w:val="24"/>
          <w:szCs w:val="24"/>
        </w:rPr>
      </w:pPr>
      <w:r>
        <w:rPr>
          <w:rFonts w:hint="eastAsia" w:ascii="宋体" w:hAnsi="宋体" w:eastAsia="宋体" w:cs="宋体"/>
          <w:sz w:val="24"/>
          <w:szCs w:val="24"/>
        </w:rPr>
        <w:t>第一条：本协议生效日期     年    月    日，本协议于    年   月   日终止。</w:t>
      </w:r>
    </w:p>
    <w:p>
      <w:pPr>
        <w:pStyle w:val="6"/>
        <w:widowControl w:val="0"/>
        <w:numPr>
          <w:ilvl w:val="0"/>
          <w:numId w:val="34"/>
        </w:numPr>
        <w:spacing w:before="0" w:beforeAutospacing="0" w:after="0" w:afterAutospacing="0" w:line="360" w:lineRule="auto"/>
        <w:ind w:left="105" w:right="105" w:hanging="480"/>
        <w:jc w:val="both"/>
        <w:rPr>
          <w:rFonts w:hint="eastAsia" w:ascii="宋体" w:hAnsi="宋体" w:eastAsia="宋体" w:cs="宋体"/>
          <w:sz w:val="24"/>
          <w:szCs w:val="24"/>
        </w:rPr>
      </w:pPr>
      <w:r>
        <w:rPr>
          <w:rFonts w:hint="eastAsia" w:ascii="宋体" w:hAnsi="宋体" w:eastAsia="宋体" w:cs="宋体"/>
          <w:sz w:val="24"/>
          <w:szCs w:val="24"/>
        </w:rPr>
        <w:t xml:space="preserve">实习岗位 </w:t>
      </w:r>
    </w:p>
    <w:p>
      <w:pPr>
        <w:pStyle w:val="6"/>
        <w:spacing w:line="360" w:lineRule="auto"/>
        <w:ind w:left="105" w:right="105"/>
        <w:rPr>
          <w:rFonts w:hint="eastAsia" w:ascii="宋体" w:hAnsi="宋体" w:eastAsia="宋体" w:cs="宋体"/>
          <w:sz w:val="24"/>
          <w:szCs w:val="24"/>
        </w:rPr>
      </w:pPr>
      <w:r>
        <w:rPr>
          <w:rFonts w:hint="eastAsia" w:ascii="宋体" w:hAnsi="宋体" w:eastAsia="宋体" w:cs="宋体"/>
          <w:sz w:val="24"/>
          <w:szCs w:val="24"/>
        </w:rPr>
        <w:t>第二条： 甲方根据企业的实际工作需要， 安排乙方在</w:t>
      </w:r>
      <w:r>
        <w:rPr>
          <w:rFonts w:hint="eastAsia" w:ascii="宋体" w:hAnsi="宋体" w:eastAsia="宋体" w:cs="宋体"/>
          <w:sz w:val="24"/>
          <w:szCs w:val="24"/>
          <w:u w:val="single"/>
        </w:rPr>
        <w:t xml:space="preserve">              </w:t>
      </w:r>
      <w:r>
        <w:rPr>
          <w:rFonts w:hint="eastAsia" w:ascii="宋体" w:hAnsi="宋体" w:eastAsia="宋体" w:cs="宋体"/>
          <w:sz w:val="24"/>
          <w:szCs w:val="24"/>
        </w:rPr>
        <w:t>岗位上实习。</w:t>
      </w:r>
    </w:p>
    <w:p>
      <w:pPr>
        <w:pStyle w:val="6"/>
        <w:spacing w:line="360" w:lineRule="auto"/>
        <w:ind w:left="105" w:right="105"/>
        <w:rPr>
          <w:rFonts w:hint="eastAsia" w:ascii="宋体" w:hAnsi="宋体" w:eastAsia="宋体" w:cs="宋体"/>
          <w:sz w:val="24"/>
          <w:szCs w:val="24"/>
        </w:rPr>
      </w:pPr>
      <w:r>
        <w:rPr>
          <w:rFonts w:hint="eastAsia" w:ascii="宋体" w:hAnsi="宋体" w:eastAsia="宋体" w:cs="宋体"/>
          <w:sz w:val="24"/>
          <w:szCs w:val="24"/>
        </w:rPr>
        <w:t xml:space="preserve">三、 实习报酬或实习补助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第三条：实习生不享受正式员工的待遇，公司根据实习生个人学历提供实习津贴，实习补贴为</w:t>
      </w:r>
      <w:r>
        <w:rPr>
          <w:rFonts w:hint="eastAsia" w:ascii="宋体" w:hAnsi="宋体" w:eastAsia="宋体" w:cs="宋体"/>
          <w:sz w:val="24"/>
          <w:szCs w:val="24"/>
          <w:u w:val="single"/>
        </w:rPr>
        <w:t xml:space="preserve">      </w:t>
      </w:r>
      <w:r>
        <w:rPr>
          <w:rFonts w:hint="eastAsia" w:ascii="宋体" w:hAnsi="宋体" w:eastAsia="宋体" w:cs="宋体"/>
          <w:sz w:val="24"/>
          <w:szCs w:val="24"/>
        </w:rPr>
        <w:t>/人/月。</w:t>
      </w:r>
    </w:p>
    <w:p>
      <w:pPr>
        <w:pStyle w:val="6"/>
        <w:spacing w:line="360" w:lineRule="auto"/>
        <w:ind w:left="105" w:right="105"/>
        <w:rPr>
          <w:rFonts w:hint="eastAsia" w:ascii="宋体" w:hAnsi="宋体" w:eastAsia="宋体" w:cs="宋体"/>
          <w:sz w:val="24"/>
          <w:szCs w:val="24"/>
        </w:rPr>
      </w:pPr>
      <w:r>
        <w:rPr>
          <w:rFonts w:hint="eastAsia" w:ascii="宋体" w:hAnsi="宋体" w:eastAsia="宋体" w:cs="宋体"/>
          <w:sz w:val="24"/>
          <w:szCs w:val="24"/>
        </w:rPr>
        <w:t>四、工作时间及休息休假</w:t>
      </w:r>
    </w:p>
    <w:p>
      <w:pPr>
        <w:pStyle w:val="6"/>
        <w:spacing w:line="360" w:lineRule="auto"/>
        <w:ind w:left="105" w:right="105"/>
        <w:rPr>
          <w:rFonts w:hint="eastAsia" w:ascii="宋体" w:hAnsi="宋体" w:eastAsia="宋体" w:cs="宋体"/>
          <w:sz w:val="24"/>
          <w:szCs w:val="24"/>
        </w:rPr>
      </w:pPr>
      <w:r>
        <w:rPr>
          <w:rFonts w:hint="eastAsia" w:ascii="宋体" w:hAnsi="宋体" w:eastAsia="宋体" w:cs="宋体"/>
          <w:sz w:val="24"/>
          <w:szCs w:val="24"/>
        </w:rPr>
        <w:t xml:space="preserve">第四条：甲方安排乙方每日工作时间不超过 8 小时，每周平均工作时间不超过四十小时。如甲方在正常工作时间之外，需要安排加班（含节假日），则必须事先征的乙方的同意，并按照甲方正式员工的待遇安排乙方调休或发放加班费。 </w:t>
      </w:r>
    </w:p>
    <w:p>
      <w:pPr>
        <w:pStyle w:val="6"/>
        <w:spacing w:line="360" w:lineRule="auto"/>
        <w:ind w:left="105" w:right="105"/>
        <w:rPr>
          <w:rFonts w:hint="eastAsia" w:ascii="宋体" w:hAnsi="宋体" w:eastAsia="宋体" w:cs="宋体"/>
          <w:sz w:val="24"/>
          <w:szCs w:val="24"/>
        </w:rPr>
      </w:pPr>
      <w:r>
        <w:rPr>
          <w:rFonts w:hint="eastAsia" w:ascii="宋体" w:hAnsi="宋体" w:eastAsia="宋体" w:cs="宋体"/>
          <w:sz w:val="24"/>
          <w:szCs w:val="24"/>
        </w:rPr>
        <w:t xml:space="preserve">第五条：甲方保证乙方按国家和本市有关规定享受各种休息、休假。 </w:t>
      </w:r>
    </w:p>
    <w:p>
      <w:pPr>
        <w:pStyle w:val="6"/>
        <w:spacing w:line="360" w:lineRule="auto"/>
        <w:ind w:left="105" w:right="105"/>
        <w:rPr>
          <w:rFonts w:hint="eastAsia" w:ascii="宋体" w:hAnsi="宋体" w:eastAsia="宋体" w:cs="宋体"/>
          <w:sz w:val="24"/>
          <w:szCs w:val="24"/>
        </w:rPr>
      </w:pPr>
      <w:r>
        <w:rPr>
          <w:rFonts w:hint="eastAsia" w:ascii="宋体" w:hAnsi="宋体" w:eastAsia="宋体" w:cs="宋体"/>
          <w:sz w:val="24"/>
          <w:szCs w:val="24"/>
        </w:rPr>
        <w:t xml:space="preserve">五、 实习期间的劳动纪律 </w:t>
      </w:r>
    </w:p>
    <w:p>
      <w:pPr>
        <w:pStyle w:val="6"/>
        <w:spacing w:line="360" w:lineRule="auto"/>
        <w:ind w:left="105" w:right="105"/>
        <w:rPr>
          <w:rFonts w:hint="eastAsia" w:ascii="宋体" w:hAnsi="宋体" w:eastAsia="宋体" w:cs="宋体"/>
          <w:sz w:val="24"/>
          <w:szCs w:val="24"/>
        </w:rPr>
      </w:pPr>
      <w:r>
        <w:rPr>
          <w:rFonts w:hint="eastAsia" w:ascii="宋体" w:hAnsi="宋体" w:eastAsia="宋体" w:cs="宋体"/>
          <w:sz w:val="24"/>
          <w:szCs w:val="24"/>
        </w:rPr>
        <w:t>第六条:乙方在实习期间应遵守甲方依法规定的规章制度，严格遵守劳动安全卫生、操作规程和工作规范；爱护甲方的财产，遵守职业道德：积极参加甲方组织的培训，提高思想觉悟和职业技能。</w:t>
      </w:r>
    </w:p>
    <w:p>
      <w:pPr>
        <w:pStyle w:val="6"/>
        <w:spacing w:line="360" w:lineRule="auto"/>
        <w:ind w:left="105" w:right="105"/>
        <w:rPr>
          <w:rFonts w:hint="eastAsia" w:ascii="宋体" w:hAnsi="宋体" w:eastAsia="宋体" w:cs="宋体"/>
          <w:sz w:val="24"/>
          <w:szCs w:val="24"/>
        </w:rPr>
      </w:pPr>
      <w:r>
        <w:rPr>
          <w:rFonts w:hint="eastAsia" w:ascii="宋体" w:hAnsi="宋体" w:eastAsia="宋体" w:cs="宋体"/>
          <w:sz w:val="24"/>
          <w:szCs w:val="24"/>
        </w:rPr>
        <w:t xml:space="preserve"> 六、 合同的变更、解除 </w:t>
      </w:r>
    </w:p>
    <w:p>
      <w:pPr>
        <w:pStyle w:val="6"/>
        <w:spacing w:line="360" w:lineRule="auto"/>
        <w:ind w:left="105" w:right="105"/>
        <w:rPr>
          <w:rFonts w:hint="eastAsia" w:ascii="宋体" w:hAnsi="宋体" w:eastAsia="宋体" w:cs="宋体"/>
          <w:sz w:val="24"/>
          <w:szCs w:val="24"/>
        </w:rPr>
      </w:pPr>
      <w:r>
        <w:rPr>
          <w:rFonts w:hint="eastAsia" w:ascii="宋体" w:hAnsi="宋体" w:eastAsia="宋体" w:cs="宋体"/>
          <w:sz w:val="24"/>
          <w:szCs w:val="24"/>
        </w:rPr>
        <w:t xml:space="preserve">第七条：订立本协议所依据的法律，行政法规、规章制度发生变化，本协议应变更相关内容。 </w:t>
      </w:r>
    </w:p>
    <w:p>
      <w:pPr>
        <w:pStyle w:val="6"/>
        <w:spacing w:line="360" w:lineRule="auto"/>
        <w:ind w:left="105" w:right="105"/>
        <w:rPr>
          <w:rFonts w:hint="eastAsia" w:ascii="宋体" w:hAnsi="宋体" w:eastAsia="宋体" w:cs="宋体"/>
          <w:sz w:val="24"/>
          <w:szCs w:val="24"/>
        </w:rPr>
      </w:pPr>
      <w:r>
        <w:rPr>
          <w:rFonts w:hint="eastAsia" w:ascii="宋体" w:hAnsi="宋体" w:eastAsia="宋体" w:cs="宋体"/>
          <w:sz w:val="24"/>
          <w:szCs w:val="24"/>
        </w:rPr>
        <w:t>第八条：订立协议所依据的客观情况发生重在变化，致使协议无法履行的，经甲乙双方协商同意，可以变更本协议相关内容。</w:t>
      </w:r>
    </w:p>
    <w:p>
      <w:pPr>
        <w:pStyle w:val="6"/>
        <w:spacing w:line="360" w:lineRule="auto"/>
        <w:ind w:left="105" w:right="105"/>
        <w:rPr>
          <w:rFonts w:hint="eastAsia" w:ascii="宋体" w:hAnsi="宋体" w:eastAsia="宋体" w:cs="宋体"/>
          <w:sz w:val="24"/>
          <w:szCs w:val="24"/>
        </w:rPr>
      </w:pPr>
      <w:r>
        <w:rPr>
          <w:rFonts w:hint="eastAsia" w:ascii="宋体" w:hAnsi="宋体" w:eastAsia="宋体" w:cs="宋体"/>
          <w:sz w:val="24"/>
          <w:szCs w:val="24"/>
        </w:rPr>
        <w:t xml:space="preserve"> 第十条：经甲乙双方协商一致，本协议可以变更或解除。</w:t>
      </w:r>
    </w:p>
    <w:p>
      <w:pPr>
        <w:pStyle w:val="6"/>
        <w:spacing w:line="360" w:lineRule="auto"/>
        <w:ind w:left="105" w:right="105"/>
        <w:rPr>
          <w:rFonts w:hint="eastAsia" w:ascii="宋体" w:hAnsi="宋体" w:eastAsia="宋体" w:cs="宋体"/>
          <w:sz w:val="24"/>
          <w:szCs w:val="24"/>
        </w:rPr>
      </w:pPr>
      <w:r>
        <w:rPr>
          <w:rFonts w:hint="eastAsia" w:ascii="宋体" w:hAnsi="宋体" w:eastAsia="宋体" w:cs="宋体"/>
          <w:sz w:val="24"/>
          <w:szCs w:val="24"/>
        </w:rPr>
        <w:t>七、 协议争议处理因履行本合同而发生的争议，当事人双方应本着平等、互助的精神进行二方协商解决。</w:t>
      </w:r>
    </w:p>
    <w:p>
      <w:pPr>
        <w:pStyle w:val="6"/>
        <w:spacing w:line="360" w:lineRule="auto"/>
        <w:ind w:left="105" w:right="105"/>
        <w:rPr>
          <w:rFonts w:hint="eastAsia" w:ascii="宋体" w:hAnsi="宋体" w:eastAsia="宋体" w:cs="宋体"/>
          <w:sz w:val="24"/>
          <w:szCs w:val="24"/>
        </w:rPr>
      </w:pPr>
      <w:r>
        <w:rPr>
          <w:rFonts w:hint="eastAsia" w:ascii="宋体" w:hAnsi="宋体" w:eastAsia="宋体" w:cs="宋体"/>
          <w:sz w:val="24"/>
          <w:szCs w:val="24"/>
        </w:rPr>
        <w:t xml:space="preserve"> 八、 其他约定本协议未尽事宜，或与国家有关规定相违背的，按有关规定执行。本协议一式二份，甲乙双方各执一份。</w:t>
      </w:r>
    </w:p>
    <w:p>
      <w:pPr>
        <w:pStyle w:val="6"/>
        <w:spacing w:line="360" w:lineRule="auto"/>
        <w:ind w:left="105" w:right="105" w:firstLine="880"/>
        <w:rPr>
          <w:rFonts w:hint="eastAsia" w:ascii="宋体" w:hAnsi="宋体" w:eastAsia="宋体" w:cs="宋体"/>
          <w:sz w:val="24"/>
          <w:szCs w:val="24"/>
        </w:rPr>
      </w:pPr>
      <w:r>
        <w:rPr>
          <w:rFonts w:hint="eastAsia" w:ascii="宋体" w:hAnsi="宋体" w:eastAsia="宋体" w:cs="宋体"/>
          <w:sz w:val="24"/>
          <w:szCs w:val="24"/>
        </w:rPr>
        <w:t>甲方：                                  乙方：</w:t>
      </w:r>
    </w:p>
    <w:p>
      <w:pPr>
        <w:pStyle w:val="6"/>
        <w:spacing w:line="360" w:lineRule="auto"/>
        <w:ind w:left="105" w:right="105" w:firstLine="880"/>
        <w:rPr>
          <w:rFonts w:hint="eastAsia" w:ascii="宋体" w:hAnsi="宋体" w:eastAsia="宋体" w:cs="宋体"/>
          <w:sz w:val="24"/>
          <w:szCs w:val="24"/>
        </w:rPr>
      </w:pPr>
      <w:r>
        <w:rPr>
          <w:rFonts w:hint="eastAsia" w:ascii="宋体" w:hAnsi="宋体" w:eastAsia="宋体" w:cs="宋体"/>
          <w:sz w:val="24"/>
          <w:szCs w:val="24"/>
        </w:rPr>
        <w:t>日期：                                  日期：</w:t>
      </w:r>
    </w:p>
    <w:p>
      <w:pPr>
        <w:spacing w:line="360" w:lineRule="auto"/>
        <w:rPr>
          <w:rFonts w:hint="eastAsia" w:ascii="宋体" w:hAnsi="宋体" w:eastAsia="宋体" w:cs="宋体"/>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jc w:val="center"/>
        <w:outlineLvl w:val="0"/>
        <w:rPr>
          <w:rFonts w:hint="eastAsia" w:ascii="宋体" w:hAnsi="宋体" w:eastAsia="宋体" w:cs="宋体"/>
          <w:bCs/>
          <w:sz w:val="24"/>
          <w:szCs w:val="24"/>
        </w:rPr>
      </w:pPr>
      <w:bookmarkStart w:id="28" w:name="_Toc28090"/>
      <w:bookmarkStart w:id="29" w:name="_Toc410394995"/>
      <w:bookmarkStart w:id="30" w:name="_Toc32621"/>
      <w:bookmarkStart w:id="31" w:name="_Toc410394119"/>
      <w:r>
        <w:rPr>
          <w:rFonts w:hint="eastAsia" w:ascii="宋体" w:hAnsi="宋体" w:eastAsia="宋体" w:cs="宋体"/>
          <w:b/>
          <w:bCs/>
          <w:sz w:val="40"/>
          <w:szCs w:val="40"/>
          <w:lang w:eastAsia="zh-CN"/>
        </w:rPr>
        <w:t>东莞市众爱公益服务中心社工活动经费管理办法</w:t>
      </w:r>
      <w:bookmarkEnd w:id="28"/>
      <w:bookmarkEnd w:id="29"/>
      <w:bookmarkEnd w:id="30"/>
      <w:bookmarkEnd w:id="31"/>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第一章  总则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为加强对</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（以下简称“机构”）社工活动经费的管理，合理规范地使用社工活动经费，提高社工活动经费的使用效益，特制定本办法。</w:t>
      </w:r>
      <w:r>
        <w:rPr>
          <w:rFonts w:hint="eastAsia" w:ascii="宋体" w:hAnsi="宋体" w:eastAsia="宋体" w:cs="宋体"/>
          <w:b/>
          <w:sz w:val="24"/>
          <w:szCs w:val="24"/>
        </w:rPr>
        <w:t>若中心与项目采购方签订的合同中，有关于活动经费使用方式的明确规定的，以合同规定为准，但须以不得违反国家相关法律法规规定为原则。</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第二章  活动经费使用范围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  社工活动经费主要用于机构社工开展小组/活动的开支及项目中心的办公费用。每位社工每月的活动经费金额为200元。具体使用范围包括：</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由社工组织开展各类小组/活动的必要支出。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其他类经费，如办公经费支出、宣传类经费、探访家访产生的车费等。</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第三章  经费申请流程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  小组/活动类经费申请流程</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"../../jerry/AppData/Local/Temp/ksohtml/wps_clip_image-31464.png"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5257800" cy="367665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5257800" cy="3676650"/>
                    </a:xfrm>
                    <a:prstGeom prst="rect">
                      <a:avLst/>
                    </a:prstGeom>
                    <a:noFill/>
                    <a:ln>
                      <a:noFill/>
                    </a:ln>
                  </pic:spPr>
                </pic:pic>
              </a:graphicData>
            </a:graphic>
          </wp:inline>
        </w:drawing>
      </w:r>
      <w:r>
        <w:rPr>
          <w:rFonts w:hint="eastAsia" w:ascii="宋体" w:hAnsi="宋体" w:eastAsia="宋体" w:cs="宋体"/>
          <w:sz w:val="24"/>
          <w:szCs w:val="24"/>
        </w:rPr>
        <w:fldChar w:fldCharType="end"/>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  其他类经费申请流程</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"../../jerry/AppData/Local/Temp/ksohtml/wps_clip_image-15411.png"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5257800" cy="4067175"/>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9"/>
                    <a:stretch>
                      <a:fillRect/>
                    </a:stretch>
                  </pic:blipFill>
                  <pic:spPr>
                    <a:xfrm>
                      <a:off x="0" y="0"/>
                      <a:ext cx="5257800" cy="4067175"/>
                    </a:xfrm>
                    <a:prstGeom prst="rect">
                      <a:avLst/>
                    </a:prstGeom>
                    <a:noFill/>
                    <a:ln>
                      <a:noFill/>
                    </a:ln>
                  </pic:spPr>
                </pic:pic>
              </a:graphicData>
            </a:graphic>
          </wp:inline>
        </w:drawing>
      </w:r>
      <w:r>
        <w:rPr>
          <w:rFonts w:hint="eastAsia" w:ascii="宋体" w:hAnsi="宋体" w:eastAsia="宋体" w:cs="宋体"/>
          <w:sz w:val="24"/>
          <w:szCs w:val="24"/>
        </w:rPr>
        <w:fldChar w:fldCharType="end"/>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  活动经费申报的注意事项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社工必须在规定时间内将小组/活动经费申请提交给督导/督导助理、办公经费申请提交给机构部门负责人（岗位社工交由服务部主任，项目社工交由项目部主任）审核，如遇特殊情况无法提前提交申请的社工需以电话或邮件的方式向机构副</w:t>
      </w:r>
      <w:r>
        <w:rPr>
          <w:rFonts w:hint="eastAsia" w:cs="宋体"/>
          <w:sz w:val="24"/>
          <w:szCs w:val="24"/>
          <w:lang w:eastAsia="zh-CN"/>
        </w:rPr>
        <w:t>理事长</w:t>
      </w:r>
      <w:r>
        <w:rPr>
          <w:rFonts w:hint="eastAsia" w:ascii="宋体" w:hAnsi="宋体" w:eastAsia="宋体" w:cs="宋体"/>
          <w:sz w:val="24"/>
          <w:szCs w:val="24"/>
        </w:rPr>
        <w:t>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2、机构副</w:t>
      </w:r>
      <w:r>
        <w:rPr>
          <w:rFonts w:hint="eastAsia" w:cs="宋体"/>
          <w:sz w:val="24"/>
          <w:szCs w:val="24"/>
          <w:lang w:eastAsia="zh-CN"/>
        </w:rPr>
        <w:t>理事长</w:t>
      </w:r>
      <w:r>
        <w:rPr>
          <w:rFonts w:hint="eastAsia" w:ascii="宋体" w:hAnsi="宋体" w:eastAsia="宋体" w:cs="宋体"/>
          <w:sz w:val="24"/>
          <w:szCs w:val="24"/>
        </w:rPr>
        <w:t>一般会在收到督导/督导助理或部门负责人审核完的资料后2个工作日内对资料进行审批，如超过2日仍未收到副</w:t>
      </w:r>
      <w:r>
        <w:rPr>
          <w:rFonts w:hint="eastAsia" w:cs="宋体"/>
          <w:sz w:val="24"/>
          <w:szCs w:val="24"/>
          <w:lang w:eastAsia="zh-CN"/>
        </w:rPr>
        <w:t>理事长</w:t>
      </w:r>
      <w:r>
        <w:rPr>
          <w:rFonts w:hint="eastAsia" w:ascii="宋体" w:hAnsi="宋体" w:eastAsia="宋体" w:cs="宋体"/>
          <w:sz w:val="24"/>
          <w:szCs w:val="24"/>
        </w:rPr>
        <w:t>的回复，请主动联系负责的督导/督导助理或部门负责人。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3、每名社工每个月的活动经费上限为200元，如因特殊情况经费预算超出200元，在提交小组/活动方案或办公物资申请时需在经费申请邮件中注明具体原因。</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4、机构副</w:t>
      </w:r>
      <w:r>
        <w:rPr>
          <w:rFonts w:hint="eastAsia" w:cs="宋体"/>
          <w:sz w:val="24"/>
          <w:szCs w:val="24"/>
          <w:lang w:eastAsia="zh-CN"/>
        </w:rPr>
        <w:t>理事长</w:t>
      </w:r>
      <w:r>
        <w:rPr>
          <w:rFonts w:hint="eastAsia" w:ascii="宋体" w:hAnsi="宋体" w:eastAsia="宋体" w:cs="宋体"/>
          <w:sz w:val="24"/>
          <w:szCs w:val="24"/>
        </w:rPr>
        <w:t>一般不接受社工单独发送的未经督导/督导助理或部门负责人审批的活动经费申请，所有活动经费申请都必须经由督导/督导助理或部门负责人发送至机构副</w:t>
      </w:r>
      <w:r>
        <w:rPr>
          <w:rFonts w:hint="eastAsia" w:cs="宋体"/>
          <w:sz w:val="24"/>
          <w:szCs w:val="24"/>
          <w:lang w:eastAsia="zh-CN"/>
        </w:rPr>
        <w:t>理事长</w:t>
      </w:r>
      <w:r>
        <w:rPr>
          <w:rFonts w:hint="eastAsia" w:ascii="宋体" w:hAnsi="宋体" w:eastAsia="宋体" w:cs="宋体"/>
          <w:sz w:val="24"/>
          <w:szCs w:val="24"/>
        </w:rPr>
        <w:t>邮箱，如遇特殊情况需作说明。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5、机构财务部不接纳社工提前预借活动经费，社工只能通过报销的形式取得活动经费。</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第四章  经费报销流程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小组/活动类经费报销流程</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"../../jerry/AppData/Local/Temp/ksohtml/wps_clip_image-31663.png"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5257800" cy="3771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57800" cy="3771900"/>
                    </a:xfrm>
                    <a:prstGeom prst="rect">
                      <a:avLst/>
                    </a:prstGeom>
                    <a:noFill/>
                    <a:ln>
                      <a:noFill/>
                    </a:ln>
                  </pic:spPr>
                </pic:pic>
              </a:graphicData>
            </a:graphic>
          </wp:inline>
        </w:drawing>
      </w:r>
      <w:r>
        <w:rPr>
          <w:rFonts w:hint="eastAsia" w:ascii="宋体" w:hAnsi="宋体" w:eastAsia="宋体" w:cs="宋体"/>
          <w:sz w:val="24"/>
          <w:szCs w:val="24"/>
        </w:rPr>
        <w:fldChar w:fldCharType="end"/>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其他类经费报销流程</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"../../jerry/AppData/Local/Temp/ksohtml/wps_clip_image-15699.png"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5257800" cy="357187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1"/>
                    <a:stretch>
                      <a:fillRect/>
                    </a:stretch>
                  </pic:blipFill>
                  <pic:spPr>
                    <a:xfrm>
                      <a:off x="0" y="0"/>
                      <a:ext cx="5257800" cy="3571875"/>
                    </a:xfrm>
                    <a:prstGeom prst="rect">
                      <a:avLst/>
                    </a:prstGeom>
                    <a:noFill/>
                    <a:ln>
                      <a:noFill/>
                    </a:ln>
                  </pic:spPr>
                </pic:pic>
              </a:graphicData>
            </a:graphic>
          </wp:inline>
        </w:drawing>
      </w:r>
      <w:r>
        <w:rPr>
          <w:rFonts w:hint="eastAsia" w:ascii="宋体" w:hAnsi="宋体" w:eastAsia="宋体" w:cs="宋体"/>
          <w:sz w:val="24"/>
          <w:szCs w:val="24"/>
        </w:rPr>
        <w:fldChar w:fldCharType="end"/>
      </w:r>
    </w:p>
    <w:p>
      <w:pPr>
        <w:pStyle w:val="6"/>
        <w:spacing w:line="360" w:lineRule="auto"/>
        <w:rPr>
          <w:rFonts w:hint="eastAsia" w:ascii="宋体" w:hAnsi="宋体" w:eastAsia="宋体" w:cs="宋体"/>
          <w:sz w:val="24"/>
          <w:szCs w:val="2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  活动经费报销的注意事项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1、机构副</w:t>
      </w:r>
      <w:r>
        <w:rPr>
          <w:rFonts w:hint="eastAsia" w:cs="宋体"/>
          <w:sz w:val="24"/>
          <w:szCs w:val="24"/>
          <w:lang w:eastAsia="zh-CN"/>
        </w:rPr>
        <w:t>理事长</w:t>
      </w:r>
      <w:r>
        <w:rPr>
          <w:rFonts w:hint="eastAsia" w:ascii="宋体" w:hAnsi="宋体" w:eastAsia="宋体" w:cs="宋体"/>
          <w:sz w:val="24"/>
          <w:szCs w:val="24"/>
        </w:rPr>
        <w:t>在审核时若发现费用报销单填写不规范，发票开具不符合要求，收据上未盖有购买单位公章等问题，报销人需重新填写费用报销单并重新开具正规票据，方可报销费用。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2、因公产生的车费报销需提交行程明细表，如附表5。</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3、活动经费必须在经费产生后两个月内进行报销。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第五章  本办法由</w:t>
      </w:r>
      <w:r>
        <w:rPr>
          <w:rFonts w:hint="eastAsia" w:cs="宋体"/>
          <w:sz w:val="24"/>
          <w:szCs w:val="24"/>
          <w:lang w:eastAsia="zh-CN"/>
        </w:rPr>
        <w:t>行政部</w:t>
      </w:r>
      <w:r>
        <w:rPr>
          <w:rFonts w:hint="eastAsia" w:ascii="宋体" w:hAnsi="宋体" w:eastAsia="宋体" w:cs="宋体"/>
          <w:sz w:val="24"/>
          <w:szCs w:val="24"/>
        </w:rPr>
        <w:t>负责解释、修订，由机构财务部监督实行。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第六章  本办法自正式颁布之日起实施。</w:t>
      </w:r>
    </w:p>
    <w:p>
      <w:pPr>
        <w:pStyle w:val="6"/>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附件   表格类</w:t>
      </w:r>
    </w:p>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附表1</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小组（活动）计划书 </w:t>
      </w:r>
    </w:p>
    <w:tbl>
      <w:tblPr>
        <w:tblStyle w:val="7"/>
        <w:tblW w:w="0" w:type="auto"/>
        <w:jc w:val="center"/>
        <w:tblLayout w:type="fixed"/>
        <w:tblCellMar>
          <w:top w:w="0" w:type="dxa"/>
          <w:left w:w="28" w:type="dxa"/>
          <w:bottom w:w="0" w:type="dxa"/>
          <w:right w:w="28" w:type="dxa"/>
        </w:tblCellMar>
      </w:tblPr>
      <w:tblGrid>
        <w:gridCol w:w="7664"/>
        <w:gridCol w:w="1154"/>
      </w:tblGrid>
      <w:tr>
        <w:tblPrEx>
          <w:tblCellMar>
            <w:top w:w="0" w:type="dxa"/>
            <w:left w:w="28" w:type="dxa"/>
            <w:bottom w:w="0" w:type="dxa"/>
            <w:right w:w="28" w:type="dxa"/>
          </w:tblCellMar>
        </w:tblPrEx>
        <w:trPr>
          <w:jc w:val="center"/>
        </w:trPr>
        <w:tc>
          <w:tcPr>
            <w:tcW w:w="7664" w:type="dxa"/>
            <w:tcBorders>
              <w:top w:val="single" w:color="000000" w:sz="4" w:space="0"/>
              <w:left w:val="single" w:color="000000" w:sz="4" w:space="0"/>
              <w:bottom w:val="single" w:color="000000" w:sz="4" w:space="0"/>
              <w:right w:val="nil"/>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2"/>
              <w:textAlignment w:val="auto"/>
              <w:rPr>
                <w:rFonts w:hint="eastAsia" w:ascii="宋体" w:hAnsi="宋体" w:eastAsia="宋体" w:cs="宋体"/>
                <w:sz w:val="24"/>
                <w:szCs w:val="2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rPr>
            </w:pPr>
            <w:r>
              <w:rPr>
                <w:rFonts w:hint="eastAsia" w:ascii="宋体" w:hAnsi="宋体" w:eastAsia="宋体" w:cs="宋体"/>
                <w:sz w:val="24"/>
                <w:szCs w:val="24"/>
              </w:rPr>
              <w:t>1、小组（活动）名称：</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525"/>
              <w:textAlignment w:val="auto"/>
              <w:rPr>
                <w:rFonts w:hint="eastAsia" w:ascii="宋体" w:hAnsi="宋体" w:eastAsia="宋体" w:cs="宋体"/>
                <w:sz w:val="24"/>
                <w:szCs w:val="24"/>
              </w:rPr>
            </w:pPr>
            <w:r>
              <w:rPr>
                <w:rFonts w:hint="eastAsia" w:ascii="宋体" w:hAnsi="宋体" w:eastAsia="宋体" w:cs="宋体"/>
                <w:sz w:val="24"/>
                <w:szCs w:val="24"/>
              </w:rPr>
              <w:t>小组（活动）编号：</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2、对象：</w:t>
            </w:r>
            <w:r>
              <w:rPr>
                <w:rFonts w:hint="eastAsia" w:ascii="宋体" w:hAnsi="宋体" w:eastAsia="宋体" w:cs="宋体"/>
                <w:sz w:val="24"/>
                <w:szCs w:val="24"/>
                <w:u w:val="single"/>
              </w:rPr>
              <w:t xml:space="preserve">                         </w:t>
            </w:r>
            <w:r>
              <w:rPr>
                <w:rFonts w:hint="eastAsia" w:ascii="宋体" w:hAnsi="宋体" w:eastAsia="宋体" w:cs="宋体"/>
                <w:sz w:val="24"/>
                <w:szCs w:val="24"/>
              </w:rPr>
              <w:t>  名额：</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3、地点：</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525"/>
              <w:textAlignment w:val="auto"/>
              <w:rPr>
                <w:rFonts w:hint="eastAsia" w:ascii="宋体" w:hAnsi="宋体" w:eastAsia="宋体" w:cs="宋体"/>
                <w:sz w:val="24"/>
                <w:szCs w:val="24"/>
                <w:u w:val="single"/>
              </w:rPr>
            </w:pPr>
            <w:r>
              <w:rPr>
                <w:rFonts w:hint="eastAsia" w:ascii="宋体" w:hAnsi="宋体" w:eastAsia="宋体" w:cs="宋体"/>
                <w:sz w:val="24"/>
                <w:szCs w:val="24"/>
              </w:rPr>
              <w:t>人手编配：</w:t>
            </w:r>
            <w:r>
              <w:rPr>
                <w:rFonts w:hint="eastAsia" w:ascii="宋体" w:hAnsi="宋体" w:eastAsia="宋体" w:cs="宋体"/>
                <w:sz w:val="24"/>
                <w:szCs w:val="24"/>
                <w:u w:val="single"/>
              </w:rPr>
              <w:t xml:space="preserve">       </w:t>
            </w:r>
            <w:r>
              <w:rPr>
                <w:rFonts w:hint="eastAsia" w:ascii="宋体" w:hAnsi="宋体" w:eastAsia="宋体" w:cs="宋体"/>
                <w:sz w:val="24"/>
                <w:szCs w:val="24"/>
              </w:rPr>
              <w:t>名社工</w:t>
            </w:r>
            <w:r>
              <w:rPr>
                <w:rFonts w:hint="eastAsia" w:ascii="宋体" w:hAnsi="宋体" w:eastAsia="宋体" w:cs="宋体"/>
                <w:sz w:val="24"/>
                <w:szCs w:val="24"/>
                <w:u w:val="single"/>
              </w:rPr>
              <w:t xml:space="preserve">       </w:t>
            </w:r>
            <w:r>
              <w:rPr>
                <w:rFonts w:hint="eastAsia" w:ascii="宋体" w:hAnsi="宋体" w:eastAsia="宋体" w:cs="宋体"/>
                <w:sz w:val="24"/>
                <w:szCs w:val="24"/>
              </w:rPr>
              <w:t>名工作人员及</w:t>
            </w:r>
            <w:r>
              <w:rPr>
                <w:rFonts w:hint="eastAsia" w:ascii="宋体" w:hAnsi="宋体" w:eastAsia="宋体" w:cs="宋体"/>
                <w:sz w:val="24"/>
                <w:szCs w:val="24"/>
                <w:u w:val="single"/>
              </w:rPr>
              <w:t xml:space="preserve">       </w:t>
            </w:r>
            <w:r>
              <w:rPr>
                <w:rFonts w:hint="eastAsia" w:ascii="宋体" w:hAnsi="宋体" w:eastAsia="宋体" w:cs="宋体"/>
                <w:sz w:val="24"/>
                <w:szCs w:val="24"/>
              </w:rPr>
              <w:t>名志愿者</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rPr>
            </w:pPr>
            <w:r>
              <w:rPr>
                <w:rFonts w:hint="eastAsia" w:ascii="宋体" w:hAnsi="宋体" w:eastAsia="宋体" w:cs="宋体"/>
                <w:sz w:val="24"/>
                <w:szCs w:val="24"/>
              </w:rPr>
              <w:t>4. 日期：</w:t>
            </w:r>
            <w:r>
              <w:rPr>
                <w:rFonts w:hint="eastAsia" w:ascii="宋体" w:hAnsi="宋体" w:eastAsia="宋体" w:cs="宋体"/>
                <w:sz w:val="24"/>
                <w:szCs w:val="24"/>
                <w:u w:val="single"/>
              </w:rPr>
              <w:t xml:space="preserve">                   </w:t>
            </w:r>
            <w:r>
              <w:rPr>
                <w:rFonts w:hint="eastAsia" w:ascii="宋体" w:hAnsi="宋体" w:eastAsia="宋体" w:cs="宋体"/>
                <w:sz w:val="24"/>
                <w:szCs w:val="24"/>
              </w:rPr>
              <w:t>     时间：</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5. 招募及宣传方法：</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6. 理念及目的：</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rPr>
            </w:pPr>
            <w:r>
              <w:rPr>
                <w:rFonts w:hint="eastAsia" w:ascii="宋体" w:hAnsi="宋体" w:eastAsia="宋体" w:cs="宋体"/>
                <w:sz w:val="24"/>
                <w:szCs w:val="24"/>
              </w:rPr>
              <w:t>7. 目标：</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2"/>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2"/>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8. 预计困难及解决方法：</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9. 评估方法：</w:t>
            </w:r>
            <w:r>
              <w:rPr>
                <w:rFonts w:hint="eastAsia" w:ascii="宋体" w:hAnsi="宋体" w:eastAsia="宋体" w:cs="宋体"/>
                <w:sz w:val="24"/>
                <w:szCs w:val="24"/>
                <w:u w:val="single"/>
              </w:rPr>
              <w:tab/>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r>
              <w:rPr>
                <w:rFonts w:hint="eastAsia" w:ascii="宋体" w:hAnsi="宋体" w:eastAsia="宋体" w:cs="宋体"/>
                <w:sz w:val="24"/>
                <w:szCs w:val="24"/>
              </w:rPr>
              <w:t>10.财务预算：(见附表)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u w:val="single"/>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rPr>
            </w:pPr>
            <w:r>
              <w:rPr>
                <w:rFonts w:hint="eastAsia" w:ascii="宋体" w:hAnsi="宋体" w:eastAsia="宋体" w:cs="宋体"/>
                <w:sz w:val="24"/>
                <w:szCs w:val="24"/>
              </w:rPr>
              <w:t>11.程序安排：(见附表)</w:t>
            </w:r>
          </w:p>
        </w:tc>
        <w:tc>
          <w:tcPr>
            <w:tcW w:w="1154"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督导/督导助理审批</w:t>
            </w:r>
          </w:p>
        </w:tc>
      </w:tr>
    </w:tbl>
    <w:p>
      <w:pPr>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60" w:charSpace="0"/>
        </w:sectPr>
      </w:pP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小组（活动）财务预算表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小组（活动）名称：</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小组（活动）编号：</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日期：</w:t>
      </w:r>
    </w:p>
    <w:tbl>
      <w:tblPr>
        <w:tblStyle w:val="7"/>
        <w:tblW w:w="0" w:type="auto"/>
        <w:jc w:val="center"/>
        <w:tblLayout w:type="fixed"/>
        <w:tblCellMar>
          <w:top w:w="0" w:type="dxa"/>
          <w:left w:w="108" w:type="dxa"/>
          <w:bottom w:w="0" w:type="dxa"/>
          <w:right w:w="108" w:type="dxa"/>
        </w:tblCellMar>
      </w:tblPr>
      <w:tblGrid>
        <w:gridCol w:w="899"/>
        <w:gridCol w:w="2170"/>
        <w:gridCol w:w="1953"/>
        <w:gridCol w:w="1519"/>
        <w:gridCol w:w="1861"/>
      </w:tblGrid>
      <w:tr>
        <w:tblPrEx>
          <w:tblCellMar>
            <w:top w:w="0" w:type="dxa"/>
            <w:left w:w="108" w:type="dxa"/>
            <w:bottom w:w="0" w:type="dxa"/>
            <w:right w:w="108" w:type="dxa"/>
          </w:tblCellMar>
        </w:tblPrEx>
        <w:trPr>
          <w:trHeight w:val="659" w:hRule="atLeast"/>
          <w:jc w:val="center"/>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序 号</w:t>
            </w:r>
          </w:p>
        </w:tc>
        <w:tc>
          <w:tcPr>
            <w:tcW w:w="217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项  目</w:t>
            </w:r>
          </w:p>
        </w:tc>
        <w:tc>
          <w:tcPr>
            <w:tcW w:w="195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519"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861"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总  价</w:t>
            </w:r>
          </w:p>
        </w:tc>
      </w:tr>
      <w:tr>
        <w:tblPrEx>
          <w:tblCellMar>
            <w:top w:w="0" w:type="dxa"/>
            <w:left w:w="108" w:type="dxa"/>
            <w:bottom w:w="0" w:type="dxa"/>
            <w:right w:w="108" w:type="dxa"/>
          </w:tblCellMar>
        </w:tblPrEx>
        <w:trPr>
          <w:trHeight w:val="562" w:hRule="atLeast"/>
          <w:jc w:val="center"/>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17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95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519"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861"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2" w:hRule="atLeast"/>
          <w:jc w:val="center"/>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17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95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519"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861"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2" w:hRule="atLeast"/>
          <w:jc w:val="center"/>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17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95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519"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861"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2" w:hRule="atLeast"/>
          <w:jc w:val="center"/>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17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95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519"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861"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2" w:hRule="atLeast"/>
          <w:jc w:val="center"/>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17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95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519"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861"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2" w:hRule="atLeast"/>
          <w:jc w:val="center"/>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5642" w:type="dxa"/>
            <w:gridSpan w:val="3"/>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预算费用（总计）</w:t>
            </w:r>
          </w:p>
        </w:tc>
        <w:tc>
          <w:tcPr>
            <w:tcW w:w="1861"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bl>
    <w:p>
      <w:pPr>
        <w:pStyle w:val="6"/>
        <w:spacing w:line="360" w:lineRule="auto"/>
        <w:rPr>
          <w:rFonts w:hint="eastAsia" w:ascii="宋体" w:hAnsi="宋体" w:eastAsia="宋体" w:cs="宋体"/>
          <w:sz w:val="24"/>
          <w:szCs w:val="24"/>
        </w:rPr>
      </w:pPr>
    </w:p>
    <w:tbl>
      <w:tblPr>
        <w:tblStyle w:val="7"/>
        <w:tblW w:w="0" w:type="auto"/>
        <w:jc w:val="center"/>
        <w:tblLayout w:type="fixed"/>
        <w:tblCellMar>
          <w:top w:w="0" w:type="dxa"/>
          <w:left w:w="108" w:type="dxa"/>
          <w:bottom w:w="0" w:type="dxa"/>
          <w:right w:w="108" w:type="dxa"/>
        </w:tblCellMar>
      </w:tblPr>
      <w:tblGrid>
        <w:gridCol w:w="1693"/>
        <w:gridCol w:w="1722"/>
        <w:gridCol w:w="1722"/>
        <w:gridCol w:w="1530"/>
        <w:gridCol w:w="1742"/>
      </w:tblGrid>
      <w:tr>
        <w:tblPrEx>
          <w:tblCellMar>
            <w:top w:w="0" w:type="dxa"/>
            <w:left w:w="108" w:type="dxa"/>
            <w:bottom w:w="0" w:type="dxa"/>
            <w:right w:w="108" w:type="dxa"/>
          </w:tblCellMar>
        </w:tblPrEx>
        <w:trPr>
          <w:trHeight w:val="1025" w:hRule="atLeast"/>
          <w:jc w:val="center"/>
        </w:trPr>
        <w:tc>
          <w:tcPr>
            <w:tcW w:w="1693"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p>
        </w:tc>
        <w:tc>
          <w:tcPr>
            <w:tcW w:w="172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负责社工</w:t>
            </w:r>
          </w:p>
        </w:tc>
        <w:tc>
          <w:tcPr>
            <w:tcW w:w="172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督导/督助</w:t>
            </w:r>
          </w:p>
        </w:tc>
        <w:tc>
          <w:tcPr>
            <w:tcW w:w="153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174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部门负责人</w:t>
            </w:r>
          </w:p>
        </w:tc>
      </w:tr>
      <w:tr>
        <w:tblPrEx>
          <w:tblCellMar>
            <w:top w:w="0" w:type="dxa"/>
            <w:left w:w="108" w:type="dxa"/>
            <w:bottom w:w="0" w:type="dxa"/>
            <w:right w:w="108" w:type="dxa"/>
          </w:tblCellMar>
        </w:tblPrEx>
        <w:trPr>
          <w:trHeight w:val="836" w:hRule="atLeast"/>
          <w:jc w:val="center"/>
        </w:trPr>
        <w:tc>
          <w:tcPr>
            <w:tcW w:w="1693"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72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2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53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840" w:hRule="atLeast"/>
          <w:jc w:val="center"/>
        </w:trPr>
        <w:tc>
          <w:tcPr>
            <w:tcW w:w="1693"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签   名</w:t>
            </w:r>
          </w:p>
        </w:tc>
        <w:tc>
          <w:tcPr>
            <w:tcW w:w="172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2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53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851" w:hRule="atLeast"/>
          <w:jc w:val="center"/>
        </w:trPr>
        <w:tc>
          <w:tcPr>
            <w:tcW w:w="1693"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日   期</w:t>
            </w:r>
          </w:p>
        </w:tc>
        <w:tc>
          <w:tcPr>
            <w:tcW w:w="172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2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530"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74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bl>
    <w:p>
      <w:pPr>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60" w:charSpace="0"/>
        </w:sectPr>
      </w:pP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小组（活动）程序安排 </w:t>
      </w:r>
    </w:p>
    <w:p>
      <w:pPr>
        <w:pStyle w:val="6"/>
        <w:spacing w:line="360" w:lineRule="auto"/>
        <w:ind w:right="-208"/>
        <w:rPr>
          <w:rFonts w:hint="eastAsia" w:ascii="宋体" w:hAnsi="宋体" w:eastAsia="宋体" w:cs="宋体"/>
          <w:sz w:val="24"/>
          <w:szCs w:val="24"/>
          <w:u w:val="single"/>
        </w:rPr>
      </w:pPr>
      <w:r>
        <w:rPr>
          <w:rFonts w:hint="eastAsia" w:ascii="宋体" w:hAnsi="宋体" w:eastAsia="宋体" w:cs="宋体"/>
          <w:sz w:val="24"/>
          <w:szCs w:val="24"/>
        </w:rPr>
        <w:t>小组（活动）名称：</w:t>
      </w:r>
      <w:r>
        <w:rPr>
          <w:rFonts w:hint="eastAsia" w:ascii="宋体" w:hAnsi="宋体" w:eastAsia="宋体" w:cs="宋体"/>
          <w:sz w:val="24"/>
          <w:szCs w:val="24"/>
          <w:u w:val="single"/>
        </w:rPr>
        <w:t xml:space="preserve">                 </w:t>
      </w:r>
      <w:r>
        <w:rPr>
          <w:rFonts w:hint="eastAsia" w:ascii="宋体" w:hAnsi="宋体" w:eastAsia="宋体" w:cs="宋体"/>
          <w:sz w:val="24"/>
          <w:szCs w:val="24"/>
        </w:rPr>
        <w:t>小组（活动）编号：</w:t>
      </w:r>
      <w:r>
        <w:rPr>
          <w:rFonts w:hint="eastAsia" w:ascii="宋体" w:hAnsi="宋体" w:eastAsia="宋体" w:cs="宋体"/>
          <w:sz w:val="24"/>
          <w:szCs w:val="24"/>
          <w:u w:val="single"/>
        </w:rPr>
        <w:t xml:space="preserve">                 </w:t>
      </w:r>
    </w:p>
    <w:tbl>
      <w:tblPr>
        <w:tblStyle w:val="7"/>
        <w:tblW w:w="8559" w:type="dxa"/>
        <w:jc w:val="center"/>
        <w:tblLayout w:type="fixed"/>
        <w:tblCellMar>
          <w:top w:w="0" w:type="dxa"/>
          <w:left w:w="28" w:type="dxa"/>
          <w:bottom w:w="0" w:type="dxa"/>
          <w:right w:w="28" w:type="dxa"/>
        </w:tblCellMar>
      </w:tblPr>
      <w:tblGrid>
        <w:gridCol w:w="1537"/>
        <w:gridCol w:w="3289"/>
        <w:gridCol w:w="1226"/>
        <w:gridCol w:w="1143"/>
        <w:gridCol w:w="1364"/>
      </w:tblGrid>
      <w:tr>
        <w:tblPrEx>
          <w:tblCellMar>
            <w:top w:w="0" w:type="dxa"/>
            <w:left w:w="28" w:type="dxa"/>
            <w:bottom w:w="0" w:type="dxa"/>
            <w:right w:w="28" w:type="dxa"/>
          </w:tblCellMar>
        </w:tblPrEx>
        <w:trPr>
          <w:trHeight w:val="2258" w:hRule="atLeast"/>
          <w:jc w:val="center"/>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小组（活动）安排/（日期/时间）</w:t>
            </w:r>
          </w:p>
        </w:tc>
        <w:tc>
          <w:tcPr>
            <w:tcW w:w="3289"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4"/>
              <w:jc w:val="center"/>
              <w:rPr>
                <w:rFonts w:hint="eastAsia" w:ascii="宋体" w:hAnsi="宋体" w:eastAsia="宋体" w:cs="宋体"/>
                <w:sz w:val="24"/>
                <w:szCs w:val="24"/>
              </w:rPr>
            </w:pPr>
            <w:r>
              <w:rPr>
                <w:rFonts w:hint="eastAsia" w:ascii="宋体" w:hAnsi="宋体" w:eastAsia="宋体" w:cs="宋体"/>
                <w:sz w:val="24"/>
                <w:szCs w:val="24"/>
              </w:rPr>
              <w:t>内容</w:t>
            </w:r>
          </w:p>
        </w:tc>
        <w:tc>
          <w:tcPr>
            <w:tcW w:w="1226"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19"/>
              <w:jc w:val="center"/>
              <w:rPr>
                <w:rFonts w:hint="eastAsia" w:ascii="宋体" w:hAnsi="宋体" w:eastAsia="宋体" w:cs="宋体"/>
                <w:sz w:val="24"/>
                <w:szCs w:val="24"/>
              </w:rPr>
            </w:pPr>
            <w:r>
              <w:rPr>
                <w:rFonts w:hint="eastAsia" w:ascii="宋体" w:hAnsi="宋体" w:eastAsia="宋体" w:cs="宋体"/>
                <w:sz w:val="24"/>
                <w:szCs w:val="24"/>
              </w:rPr>
              <w:t>所需物资</w:t>
            </w:r>
          </w:p>
        </w:tc>
        <w:tc>
          <w:tcPr>
            <w:tcW w:w="114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1364"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21"/>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0" w:type="dxa"/>
            <w:left w:w="28" w:type="dxa"/>
            <w:bottom w:w="0" w:type="dxa"/>
            <w:right w:w="28" w:type="dxa"/>
          </w:tblCellMar>
        </w:tblPrEx>
        <w:trPr>
          <w:trHeight w:val="1081" w:hRule="atLeast"/>
          <w:jc w:val="center"/>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right="-88"/>
              <w:jc w:val="center"/>
              <w:rPr>
                <w:rFonts w:hint="eastAsia" w:ascii="宋体" w:hAnsi="宋体" w:eastAsia="宋体" w:cs="宋体"/>
                <w:sz w:val="24"/>
                <w:szCs w:val="24"/>
              </w:rPr>
            </w:pPr>
          </w:p>
        </w:tc>
        <w:tc>
          <w:tcPr>
            <w:tcW w:w="3289"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21"/>
              <w:jc w:val="center"/>
              <w:rPr>
                <w:rFonts w:hint="eastAsia" w:ascii="宋体" w:hAnsi="宋体" w:eastAsia="宋体" w:cs="宋体"/>
                <w:sz w:val="24"/>
                <w:szCs w:val="24"/>
              </w:rPr>
            </w:pPr>
          </w:p>
        </w:tc>
        <w:tc>
          <w:tcPr>
            <w:tcW w:w="1226"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15"/>
              <w:jc w:val="center"/>
              <w:rPr>
                <w:rFonts w:hint="eastAsia" w:ascii="宋体" w:hAnsi="宋体" w:eastAsia="宋体" w:cs="宋体"/>
                <w:sz w:val="24"/>
                <w:szCs w:val="24"/>
              </w:rPr>
            </w:pPr>
          </w:p>
        </w:tc>
        <w:tc>
          <w:tcPr>
            <w:tcW w:w="1143"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4"/>
              <w:jc w:val="center"/>
              <w:rPr>
                <w:rFonts w:hint="eastAsia" w:ascii="宋体" w:hAnsi="宋体" w:eastAsia="宋体" w:cs="宋体"/>
                <w:sz w:val="24"/>
                <w:szCs w:val="24"/>
              </w:rPr>
            </w:pPr>
          </w:p>
        </w:tc>
        <w:tc>
          <w:tcPr>
            <w:tcW w:w="1364"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40"/>
              <w:jc w:val="center"/>
              <w:rPr>
                <w:rFonts w:hint="eastAsia" w:ascii="宋体" w:hAnsi="宋体" w:eastAsia="宋体" w:cs="宋体"/>
                <w:sz w:val="24"/>
                <w:szCs w:val="24"/>
              </w:rPr>
            </w:pPr>
          </w:p>
        </w:tc>
      </w:tr>
      <w:tr>
        <w:tblPrEx>
          <w:tblCellMar>
            <w:top w:w="0" w:type="dxa"/>
            <w:left w:w="28" w:type="dxa"/>
            <w:bottom w:w="0" w:type="dxa"/>
            <w:right w:w="28" w:type="dxa"/>
          </w:tblCellMar>
        </w:tblPrEx>
        <w:trPr>
          <w:trHeight w:val="1081" w:hRule="atLeast"/>
          <w:jc w:val="center"/>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right="-88"/>
              <w:jc w:val="center"/>
              <w:rPr>
                <w:rFonts w:hint="eastAsia" w:ascii="宋体" w:hAnsi="宋体" w:eastAsia="宋体" w:cs="宋体"/>
                <w:sz w:val="24"/>
                <w:szCs w:val="24"/>
              </w:rPr>
            </w:pPr>
          </w:p>
        </w:tc>
        <w:tc>
          <w:tcPr>
            <w:tcW w:w="3289"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21"/>
              <w:jc w:val="center"/>
              <w:rPr>
                <w:rFonts w:hint="eastAsia" w:ascii="宋体" w:hAnsi="宋体" w:eastAsia="宋体" w:cs="宋体"/>
                <w:sz w:val="24"/>
                <w:szCs w:val="24"/>
              </w:rPr>
            </w:pPr>
          </w:p>
        </w:tc>
        <w:tc>
          <w:tcPr>
            <w:tcW w:w="1226"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15"/>
              <w:jc w:val="center"/>
              <w:rPr>
                <w:rFonts w:hint="eastAsia" w:ascii="宋体" w:hAnsi="宋体" w:eastAsia="宋体" w:cs="宋体"/>
                <w:sz w:val="24"/>
                <w:szCs w:val="24"/>
              </w:rPr>
            </w:pPr>
          </w:p>
        </w:tc>
        <w:tc>
          <w:tcPr>
            <w:tcW w:w="1143"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4"/>
              <w:jc w:val="center"/>
              <w:rPr>
                <w:rFonts w:hint="eastAsia" w:ascii="宋体" w:hAnsi="宋体" w:eastAsia="宋体" w:cs="宋体"/>
                <w:sz w:val="24"/>
                <w:szCs w:val="24"/>
              </w:rPr>
            </w:pPr>
          </w:p>
        </w:tc>
        <w:tc>
          <w:tcPr>
            <w:tcW w:w="1364"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40"/>
              <w:jc w:val="center"/>
              <w:rPr>
                <w:rFonts w:hint="eastAsia" w:ascii="宋体" w:hAnsi="宋体" w:eastAsia="宋体" w:cs="宋体"/>
                <w:sz w:val="24"/>
                <w:szCs w:val="24"/>
              </w:rPr>
            </w:pPr>
          </w:p>
        </w:tc>
      </w:tr>
      <w:tr>
        <w:tblPrEx>
          <w:tblCellMar>
            <w:top w:w="0" w:type="dxa"/>
            <w:left w:w="28" w:type="dxa"/>
            <w:bottom w:w="0" w:type="dxa"/>
            <w:right w:w="28" w:type="dxa"/>
          </w:tblCellMar>
        </w:tblPrEx>
        <w:trPr>
          <w:trHeight w:val="1081" w:hRule="atLeast"/>
          <w:jc w:val="center"/>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right="-88"/>
              <w:jc w:val="center"/>
              <w:rPr>
                <w:rFonts w:hint="eastAsia" w:ascii="宋体" w:hAnsi="宋体" w:eastAsia="宋体" w:cs="宋体"/>
                <w:sz w:val="24"/>
                <w:szCs w:val="24"/>
              </w:rPr>
            </w:pPr>
          </w:p>
        </w:tc>
        <w:tc>
          <w:tcPr>
            <w:tcW w:w="3289"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21"/>
              <w:jc w:val="center"/>
              <w:rPr>
                <w:rFonts w:hint="eastAsia" w:ascii="宋体" w:hAnsi="宋体" w:eastAsia="宋体" w:cs="宋体"/>
                <w:sz w:val="24"/>
                <w:szCs w:val="24"/>
              </w:rPr>
            </w:pPr>
          </w:p>
        </w:tc>
        <w:tc>
          <w:tcPr>
            <w:tcW w:w="1226"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15"/>
              <w:jc w:val="center"/>
              <w:rPr>
                <w:rFonts w:hint="eastAsia" w:ascii="宋体" w:hAnsi="宋体" w:eastAsia="宋体" w:cs="宋体"/>
                <w:sz w:val="24"/>
                <w:szCs w:val="24"/>
              </w:rPr>
            </w:pPr>
          </w:p>
        </w:tc>
        <w:tc>
          <w:tcPr>
            <w:tcW w:w="1143"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4"/>
              <w:jc w:val="center"/>
              <w:rPr>
                <w:rFonts w:hint="eastAsia" w:ascii="宋体" w:hAnsi="宋体" w:eastAsia="宋体" w:cs="宋体"/>
                <w:sz w:val="24"/>
                <w:szCs w:val="24"/>
              </w:rPr>
            </w:pPr>
          </w:p>
        </w:tc>
        <w:tc>
          <w:tcPr>
            <w:tcW w:w="1364" w:type="dxa"/>
            <w:tcBorders>
              <w:top w:val="single" w:color="000000" w:sz="4" w:space="0"/>
              <w:left w:val="nil"/>
              <w:bottom w:val="single" w:color="000000" w:sz="4" w:space="0"/>
              <w:right w:val="single" w:color="000000" w:sz="4" w:space="0"/>
            </w:tcBorders>
            <w:noWrap w:val="0"/>
            <w:vAlign w:val="center"/>
          </w:tcPr>
          <w:p>
            <w:pPr>
              <w:pStyle w:val="6"/>
              <w:spacing w:line="360" w:lineRule="auto"/>
              <w:ind w:right="40"/>
              <w:jc w:val="center"/>
              <w:rPr>
                <w:rFonts w:hint="eastAsia" w:ascii="宋体" w:hAnsi="宋体" w:eastAsia="宋体" w:cs="宋体"/>
                <w:sz w:val="24"/>
                <w:szCs w:val="24"/>
              </w:rPr>
            </w:pPr>
          </w:p>
        </w:tc>
      </w:tr>
      <w:tr>
        <w:tblPrEx>
          <w:tblCellMar>
            <w:top w:w="0" w:type="dxa"/>
            <w:left w:w="28" w:type="dxa"/>
            <w:bottom w:w="0" w:type="dxa"/>
            <w:right w:w="28" w:type="dxa"/>
          </w:tblCellMar>
        </w:tblPrEx>
        <w:trPr>
          <w:trHeight w:val="2795" w:hRule="atLeast"/>
          <w:jc w:val="center"/>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ind w:right="-88"/>
              <w:jc w:val="center"/>
              <w:rPr>
                <w:rFonts w:hint="eastAsia" w:ascii="宋体" w:hAnsi="宋体" w:eastAsia="宋体" w:cs="宋体"/>
                <w:sz w:val="24"/>
                <w:szCs w:val="24"/>
              </w:rPr>
            </w:pPr>
            <w:r>
              <w:rPr>
                <w:rFonts w:hint="eastAsia" w:ascii="宋体" w:hAnsi="宋体" w:eastAsia="宋体" w:cs="宋体"/>
                <w:sz w:val="24"/>
                <w:szCs w:val="24"/>
              </w:rPr>
              <w:t>督导/督助</w:t>
            </w:r>
          </w:p>
          <w:p>
            <w:pPr>
              <w:pStyle w:val="6"/>
              <w:spacing w:line="360" w:lineRule="auto"/>
              <w:ind w:right="-88"/>
              <w:jc w:val="center"/>
              <w:rPr>
                <w:rFonts w:hint="eastAsia" w:ascii="宋体" w:hAnsi="宋体" w:eastAsia="宋体" w:cs="宋体"/>
                <w:sz w:val="24"/>
                <w:szCs w:val="24"/>
              </w:rPr>
            </w:pPr>
            <w:r>
              <w:rPr>
                <w:rFonts w:hint="eastAsia" w:ascii="宋体" w:hAnsi="宋体" w:eastAsia="宋体" w:cs="宋体"/>
                <w:sz w:val="24"/>
                <w:szCs w:val="24"/>
              </w:rPr>
              <w:t>审批</w:t>
            </w:r>
          </w:p>
        </w:tc>
        <w:tc>
          <w:tcPr>
            <w:tcW w:w="7022" w:type="dxa"/>
            <w:gridSpan w:val="4"/>
            <w:tcBorders>
              <w:top w:val="single" w:color="000000" w:sz="4" w:space="0"/>
              <w:left w:val="nil"/>
              <w:bottom w:val="single" w:color="000000" w:sz="4" w:space="0"/>
              <w:right w:val="single" w:color="000000" w:sz="4" w:space="0"/>
            </w:tcBorders>
            <w:noWrap w:val="0"/>
            <w:vAlign w:val="center"/>
          </w:tcPr>
          <w:p>
            <w:pPr>
              <w:pStyle w:val="6"/>
              <w:spacing w:line="360" w:lineRule="auto"/>
              <w:ind w:right="40"/>
              <w:jc w:val="center"/>
              <w:rPr>
                <w:rFonts w:hint="eastAsia" w:ascii="宋体" w:hAnsi="宋体" w:eastAsia="宋体" w:cs="宋体"/>
                <w:sz w:val="24"/>
                <w:szCs w:val="24"/>
              </w:rPr>
            </w:pPr>
          </w:p>
        </w:tc>
      </w:tr>
    </w:tbl>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此表仅供参照，如需填写，请见档案文书。</w:t>
      </w:r>
    </w:p>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6"/>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附表2                            办公经费财务预算表</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Layout w:type="fixed"/>
        <w:tblCellMar>
          <w:top w:w="0" w:type="dxa"/>
          <w:left w:w="108" w:type="dxa"/>
          <w:bottom w:w="0" w:type="dxa"/>
          <w:right w:w="108" w:type="dxa"/>
        </w:tblCellMar>
      </w:tblPr>
      <w:tblGrid>
        <w:gridCol w:w="567"/>
        <w:gridCol w:w="1260"/>
        <w:gridCol w:w="2520"/>
        <w:gridCol w:w="16"/>
        <w:gridCol w:w="1247"/>
        <w:gridCol w:w="487"/>
        <w:gridCol w:w="773"/>
        <w:gridCol w:w="1856"/>
      </w:tblGrid>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申请人</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服务地点</w:t>
            </w:r>
          </w:p>
        </w:tc>
        <w:tc>
          <w:tcPr>
            <w:tcW w:w="262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申请日期</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262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申请事由</w:t>
            </w:r>
          </w:p>
        </w:tc>
        <w:tc>
          <w:tcPr>
            <w:tcW w:w="6899" w:type="dxa"/>
            <w:gridSpan w:val="6"/>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66" w:hRule="atLeast"/>
          <w:jc w:val="center"/>
        </w:trPr>
        <w:tc>
          <w:tcPr>
            <w:tcW w:w="8726"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预算支出</w:t>
            </w: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项目</w:t>
            </w: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用途</w:t>
            </w:r>
          </w:p>
        </w:tc>
        <w:tc>
          <w:tcPr>
            <w:tcW w:w="126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单价</w:t>
            </w:r>
          </w:p>
        </w:tc>
        <w:tc>
          <w:tcPr>
            <w:tcW w:w="126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数量</w:t>
            </w:r>
          </w:p>
        </w:tc>
        <w:tc>
          <w:tcPr>
            <w:tcW w:w="1856"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总价</w:t>
            </w: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1</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856"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2</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856"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3</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856"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4</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856"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5</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856"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6</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856"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7</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856"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8</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856"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9</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856"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10</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6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856"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687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预算费用（总计）</w:t>
            </w:r>
          </w:p>
        </w:tc>
        <w:tc>
          <w:tcPr>
            <w:tcW w:w="1856"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申请人</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部门负责人</w:t>
            </w:r>
          </w:p>
        </w:tc>
        <w:tc>
          <w:tcPr>
            <w:tcW w:w="262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机构负责人</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签署日期</w:t>
            </w:r>
          </w:p>
        </w:tc>
        <w:tc>
          <w:tcPr>
            <w:tcW w:w="262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董事长</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签署日期</w:t>
            </w:r>
          </w:p>
        </w:tc>
        <w:tc>
          <w:tcPr>
            <w:tcW w:w="262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bl>
    <w:p>
      <w:pPr>
        <w:pStyle w:val="6"/>
        <w:spacing w:line="360" w:lineRule="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附表3</w:t>
      </w:r>
    </w:p>
    <w:p>
      <w:pPr>
        <w:pStyle w:val="6"/>
        <w:spacing w:line="360" w:lineRule="auto"/>
        <w:jc w:val="center"/>
        <w:rPr>
          <w:rFonts w:hint="eastAsia" w:ascii="宋体" w:hAnsi="宋体" w:eastAsia="宋体" w:cs="宋体"/>
          <w:sz w:val="24"/>
          <w:szCs w:val="24"/>
        </w:rPr>
      </w:pPr>
      <w:r>
        <w:rPr>
          <w:rFonts w:hint="eastAsia" w:ascii="宋体" w:hAnsi="宋体" w:eastAsia="宋体" w:cs="宋体"/>
          <w:b/>
          <w:sz w:val="24"/>
          <w:szCs w:val="24"/>
        </w:rPr>
        <w:t>小组（活动）财务报告表</w:t>
      </w:r>
      <w:r>
        <w:rPr>
          <w:rFonts w:hint="eastAsia" w:ascii="宋体" w:hAnsi="宋体" w:eastAsia="宋体" w:cs="宋体"/>
          <w:sz w:val="24"/>
          <w:szCs w:val="24"/>
        </w:rPr>
        <w:t xml:space="preserve"> </w:t>
      </w:r>
    </w:p>
    <w:tbl>
      <w:tblPr>
        <w:tblStyle w:val="7"/>
        <w:tblW w:w="8726" w:type="dxa"/>
        <w:jc w:val="center"/>
        <w:tblLayout w:type="fixed"/>
        <w:tblCellMar>
          <w:top w:w="0" w:type="dxa"/>
          <w:left w:w="108" w:type="dxa"/>
          <w:bottom w:w="0" w:type="dxa"/>
          <w:right w:w="108" w:type="dxa"/>
        </w:tblCellMar>
      </w:tblPr>
      <w:tblGrid>
        <w:gridCol w:w="747"/>
        <w:gridCol w:w="1080"/>
        <w:gridCol w:w="2520"/>
        <w:gridCol w:w="16"/>
        <w:gridCol w:w="1033"/>
        <w:gridCol w:w="701"/>
        <w:gridCol w:w="348"/>
        <w:gridCol w:w="1049"/>
        <w:gridCol w:w="1232"/>
      </w:tblGrid>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小组（活动）名称</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小组（活动）地点</w:t>
            </w:r>
          </w:p>
        </w:tc>
        <w:tc>
          <w:tcPr>
            <w:tcW w:w="262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申请人</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262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申请日期</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小组（活动）日期</w:t>
            </w:r>
          </w:p>
        </w:tc>
        <w:tc>
          <w:tcPr>
            <w:tcW w:w="262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申请金额</w:t>
            </w:r>
          </w:p>
        </w:tc>
        <w:tc>
          <w:tcPr>
            <w:tcW w:w="6899" w:type="dxa"/>
            <w:gridSpan w:val="7"/>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人民币大写                 元（小写￥     元）</w:t>
            </w:r>
          </w:p>
        </w:tc>
      </w:tr>
      <w:tr>
        <w:tblPrEx>
          <w:tblCellMar>
            <w:top w:w="0" w:type="dxa"/>
            <w:left w:w="108" w:type="dxa"/>
            <w:bottom w:w="0" w:type="dxa"/>
            <w:right w:w="108" w:type="dxa"/>
          </w:tblCellMar>
        </w:tblPrEx>
        <w:trPr>
          <w:trHeight w:val="666" w:hRule="atLeast"/>
          <w:jc w:val="center"/>
        </w:trPr>
        <w:tc>
          <w:tcPr>
            <w:tcW w:w="872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小组（活动）实际支出明细</w:t>
            </w:r>
          </w:p>
        </w:tc>
      </w:tr>
      <w:tr>
        <w:tblPrEx>
          <w:tblCellMar>
            <w:top w:w="0" w:type="dxa"/>
            <w:left w:w="108" w:type="dxa"/>
            <w:bottom w:w="0" w:type="dxa"/>
            <w:right w:w="108" w:type="dxa"/>
          </w:tblCellMar>
        </w:tblPrEx>
        <w:trPr>
          <w:trHeight w:val="59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项目</w:t>
            </w: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用途</w:t>
            </w: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单价</w:t>
            </w: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数量</w:t>
            </w: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总价</w:t>
            </w: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经手人</w:t>
            </w:r>
          </w:p>
        </w:tc>
      </w:tr>
      <w:tr>
        <w:tblPrEx>
          <w:tblCellMar>
            <w:top w:w="0" w:type="dxa"/>
            <w:left w:w="108" w:type="dxa"/>
            <w:bottom w:w="0" w:type="dxa"/>
            <w:right w:w="108" w:type="dxa"/>
          </w:tblCellMar>
        </w:tblPrEx>
        <w:trPr>
          <w:trHeight w:val="59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1</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2</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3</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4</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5</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66"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实际花费金额</w:t>
            </w:r>
          </w:p>
        </w:tc>
        <w:tc>
          <w:tcPr>
            <w:tcW w:w="6899" w:type="dxa"/>
            <w:gridSpan w:val="7"/>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人民币大写                 元（小写￥     元）</w:t>
            </w:r>
          </w:p>
        </w:tc>
      </w:tr>
      <w:tr>
        <w:tblPrEx>
          <w:tblCellMar>
            <w:top w:w="0" w:type="dxa"/>
            <w:left w:w="108" w:type="dxa"/>
            <w:bottom w:w="0" w:type="dxa"/>
            <w:right w:w="108" w:type="dxa"/>
          </w:tblCellMar>
        </w:tblPrEx>
        <w:trPr>
          <w:trHeight w:val="666"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发票情况</w:t>
            </w:r>
          </w:p>
        </w:tc>
        <w:tc>
          <w:tcPr>
            <w:tcW w:w="6899" w:type="dxa"/>
            <w:gridSpan w:val="7"/>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rPr>
                <w:rFonts w:hint="eastAsia" w:ascii="宋体" w:hAnsi="宋体" w:eastAsia="宋体" w:cs="宋体"/>
                <w:sz w:val="24"/>
                <w:szCs w:val="24"/>
              </w:rPr>
            </w:pPr>
            <w:r>
              <w:rPr>
                <w:rFonts w:hint="eastAsia" w:ascii="宋体" w:hAnsi="宋体" w:eastAsia="宋体" w:cs="宋体"/>
                <w:sz w:val="24"/>
                <w:szCs w:val="24"/>
              </w:rPr>
              <w:t>发票：        收据：       支出证明：</w:t>
            </w: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小组（活动）负责人</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财务部审核</w:t>
            </w:r>
          </w:p>
        </w:tc>
        <w:tc>
          <w:tcPr>
            <w:tcW w:w="262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机构负责人</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签署日期</w:t>
            </w:r>
          </w:p>
        </w:tc>
        <w:tc>
          <w:tcPr>
            <w:tcW w:w="262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董事长</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签署日期</w:t>
            </w:r>
          </w:p>
        </w:tc>
        <w:tc>
          <w:tcPr>
            <w:tcW w:w="262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bl>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*1、本表主要用于经费报销，不作文书归档要求。 </w:t>
      </w:r>
    </w:p>
    <w:p>
      <w:pPr>
        <w:pStyle w:val="6"/>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105"/>
        <w:textAlignment w:val="auto"/>
        <w:rPr>
          <w:rFonts w:hint="eastAsia" w:ascii="宋体" w:hAnsi="宋体" w:eastAsia="宋体" w:cs="宋体"/>
          <w:sz w:val="24"/>
          <w:szCs w:val="24"/>
        </w:rPr>
      </w:pPr>
      <w:r>
        <w:rPr>
          <w:rFonts w:hint="eastAsia" w:ascii="宋体" w:hAnsi="宋体" w:eastAsia="宋体" w:cs="宋体"/>
          <w:sz w:val="24"/>
          <w:szCs w:val="24"/>
        </w:rPr>
        <w:t>2、支出明细可自行加行。</w:t>
      </w:r>
    </w:p>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附表4  公经费财务报告表</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Layout w:type="fixed"/>
        <w:tblCellMar>
          <w:top w:w="0" w:type="dxa"/>
          <w:left w:w="108" w:type="dxa"/>
          <w:bottom w:w="0" w:type="dxa"/>
          <w:right w:w="108" w:type="dxa"/>
        </w:tblCellMar>
      </w:tblPr>
      <w:tblGrid>
        <w:gridCol w:w="567"/>
        <w:gridCol w:w="1260"/>
        <w:gridCol w:w="2520"/>
        <w:gridCol w:w="16"/>
        <w:gridCol w:w="1033"/>
        <w:gridCol w:w="701"/>
        <w:gridCol w:w="348"/>
        <w:gridCol w:w="1049"/>
        <w:gridCol w:w="1232"/>
      </w:tblGrid>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申请人</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服务地点</w:t>
            </w:r>
          </w:p>
        </w:tc>
        <w:tc>
          <w:tcPr>
            <w:tcW w:w="262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申请日期</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262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申请事由</w:t>
            </w:r>
          </w:p>
        </w:tc>
        <w:tc>
          <w:tcPr>
            <w:tcW w:w="6899" w:type="dxa"/>
            <w:gridSpan w:val="7"/>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申请金额</w:t>
            </w:r>
          </w:p>
        </w:tc>
        <w:tc>
          <w:tcPr>
            <w:tcW w:w="6899" w:type="dxa"/>
            <w:gridSpan w:val="7"/>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人民币大写                 元（小写￥     元）</w:t>
            </w:r>
          </w:p>
        </w:tc>
      </w:tr>
      <w:tr>
        <w:tblPrEx>
          <w:tblCellMar>
            <w:top w:w="0" w:type="dxa"/>
            <w:left w:w="108" w:type="dxa"/>
            <w:bottom w:w="0" w:type="dxa"/>
            <w:right w:w="108" w:type="dxa"/>
          </w:tblCellMar>
        </w:tblPrEx>
        <w:trPr>
          <w:trHeight w:val="666" w:hRule="atLeast"/>
          <w:jc w:val="center"/>
        </w:trPr>
        <w:tc>
          <w:tcPr>
            <w:tcW w:w="872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实际支出明细</w:t>
            </w: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项目</w:t>
            </w: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用途</w:t>
            </w: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单价</w:t>
            </w: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数量</w:t>
            </w: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总价</w:t>
            </w: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经手人</w:t>
            </w: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1</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2</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3</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4</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5</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6</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7</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8</w:t>
            </w:r>
          </w:p>
        </w:tc>
        <w:tc>
          <w:tcPr>
            <w:tcW w:w="126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2520"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049"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232"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9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实际花费金额</w:t>
            </w:r>
          </w:p>
        </w:tc>
        <w:tc>
          <w:tcPr>
            <w:tcW w:w="6899" w:type="dxa"/>
            <w:gridSpan w:val="7"/>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人民币大写                 元（小写￥     元）</w:t>
            </w:r>
          </w:p>
        </w:tc>
      </w:tr>
      <w:tr>
        <w:tblPrEx>
          <w:tblCellMar>
            <w:top w:w="0" w:type="dxa"/>
            <w:left w:w="108" w:type="dxa"/>
            <w:bottom w:w="0" w:type="dxa"/>
            <w:right w:w="108" w:type="dxa"/>
          </w:tblCellMar>
        </w:tblPrEx>
        <w:trPr>
          <w:trHeight w:val="59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发票情况</w:t>
            </w:r>
          </w:p>
        </w:tc>
        <w:tc>
          <w:tcPr>
            <w:tcW w:w="6899" w:type="dxa"/>
            <w:gridSpan w:val="7"/>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发票：         收据：        支出证明：</w:t>
            </w: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申请人</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部门负责人</w:t>
            </w:r>
          </w:p>
        </w:tc>
        <w:tc>
          <w:tcPr>
            <w:tcW w:w="262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机构负责人</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财务部审核</w:t>
            </w:r>
          </w:p>
        </w:tc>
        <w:tc>
          <w:tcPr>
            <w:tcW w:w="262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董事长</w:t>
            </w:r>
          </w:p>
        </w:tc>
        <w:tc>
          <w:tcPr>
            <w:tcW w:w="2536"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4" w:type="dxa"/>
            <w:gridSpan w:val="2"/>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签署日期</w:t>
            </w:r>
          </w:p>
        </w:tc>
        <w:tc>
          <w:tcPr>
            <w:tcW w:w="262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bl>
    <w:p>
      <w:pPr>
        <w:pStyle w:val="6"/>
        <w:spacing w:line="360" w:lineRule="auto"/>
        <w:rPr>
          <w:rFonts w:hint="default" w:cs="宋体"/>
          <w:b/>
          <w:bCs/>
          <w:sz w:val="24"/>
          <w:szCs w:val="24"/>
          <w:lang w:val="en-US" w:eastAsia="zh-CN"/>
        </w:rPr>
      </w:pPr>
      <w:r>
        <w:rPr>
          <w:rFonts w:hint="eastAsia" w:ascii="宋体" w:hAnsi="宋体" w:eastAsia="宋体" w:cs="宋体"/>
          <w:b/>
          <w:bCs/>
          <w:sz w:val="24"/>
          <w:szCs w:val="24"/>
        </w:rPr>
        <w:t xml:space="preserve"> </w:t>
      </w:r>
      <w:r>
        <w:rPr>
          <w:rFonts w:hint="eastAsia" w:cs="宋体"/>
          <w:b/>
          <w:bCs/>
          <w:sz w:val="24"/>
          <w:szCs w:val="24"/>
          <w:lang w:eastAsia="zh-CN"/>
        </w:rPr>
        <w:t>附件</w:t>
      </w:r>
      <w:r>
        <w:rPr>
          <w:rFonts w:hint="eastAsia" w:cs="宋体"/>
          <w:b/>
          <w:bCs/>
          <w:sz w:val="24"/>
          <w:szCs w:val="24"/>
          <w:lang w:val="en-US" w:eastAsia="zh-CN"/>
        </w:rPr>
        <w:t>5 行程明细表</w:t>
      </w:r>
    </w:p>
    <w:tbl>
      <w:tblPr>
        <w:tblStyle w:val="7"/>
        <w:tblW w:w="8640" w:type="dxa"/>
        <w:tblInd w:w="0" w:type="dxa"/>
        <w:shd w:val="clear" w:color="auto" w:fill="auto"/>
        <w:tblLayout w:type="autofit"/>
        <w:tblCellMar>
          <w:top w:w="0" w:type="dxa"/>
          <w:left w:w="0" w:type="dxa"/>
          <w:bottom w:w="0" w:type="dxa"/>
          <w:right w:w="0" w:type="dxa"/>
        </w:tblCellMar>
      </w:tblPr>
      <w:tblGrid>
        <w:gridCol w:w="519"/>
        <w:gridCol w:w="995"/>
        <w:gridCol w:w="1350"/>
        <w:gridCol w:w="2266"/>
        <w:gridCol w:w="1621"/>
        <w:gridCol w:w="784"/>
        <w:gridCol w:w="1105"/>
      </w:tblGrid>
      <w:tr>
        <w:tblPrEx>
          <w:shd w:val="clear" w:color="auto" w:fill="auto"/>
          <w:tblCellMar>
            <w:top w:w="0" w:type="dxa"/>
            <w:left w:w="0" w:type="dxa"/>
            <w:bottom w:w="0" w:type="dxa"/>
            <w:right w:w="0" w:type="dxa"/>
          </w:tblCellMar>
        </w:tblPrEx>
        <w:trPr>
          <w:trHeight w:val="788" w:hRule="atLeast"/>
        </w:trPr>
        <w:tc>
          <w:tcPr>
            <w:tcW w:w="864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附表5              </w:t>
            </w:r>
            <w:r>
              <w:rPr>
                <w:rFonts w:hint="eastAsia" w:ascii="宋体" w:hAnsi="宋体" w:cs="宋体"/>
                <w:i w:val="0"/>
                <w:color w:val="000000"/>
                <w:kern w:val="0"/>
                <w:sz w:val="22"/>
                <w:szCs w:val="22"/>
                <w:u w:val="none"/>
                <w:lang w:val="en-US" w:eastAsia="zh-CN" w:bidi="ar"/>
              </w:rPr>
              <w:t xml:space="preserve">   </w:t>
            </w:r>
            <w:r>
              <w:rPr>
                <w:rStyle w:val="11"/>
                <w:lang w:val="en-US" w:eastAsia="zh-CN" w:bidi="ar"/>
              </w:rPr>
              <w:t>201X年X月行程明细表</w:t>
            </w:r>
          </w:p>
        </w:tc>
      </w:tr>
      <w:tr>
        <w:tblPrEx>
          <w:tblCellMar>
            <w:top w:w="0" w:type="dxa"/>
            <w:left w:w="0" w:type="dxa"/>
            <w:bottom w:w="0" w:type="dxa"/>
            <w:right w:w="0" w:type="dxa"/>
          </w:tblCellMar>
        </w:tblPrEx>
        <w:trPr>
          <w:trHeight w:val="568" w:hRule="atLeast"/>
        </w:trPr>
        <w:tc>
          <w:tcPr>
            <w:tcW w:w="5063" w:type="dxa"/>
            <w:gridSpan w:val="4"/>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服务地点：</w:t>
            </w:r>
          </w:p>
        </w:tc>
        <w:tc>
          <w:tcPr>
            <w:tcW w:w="3577" w:type="dxa"/>
            <w:gridSpan w:val="3"/>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社工姓名：</w:t>
            </w:r>
          </w:p>
        </w:tc>
      </w:tr>
      <w:tr>
        <w:tblPrEx>
          <w:tblCellMar>
            <w:top w:w="0" w:type="dxa"/>
            <w:left w:w="0" w:type="dxa"/>
            <w:bottom w:w="0" w:type="dxa"/>
            <w:right w:w="0" w:type="dxa"/>
          </w:tblCellMar>
        </w:tblPrEx>
        <w:trPr>
          <w:trHeight w:val="636" w:hRule="atLeast"/>
        </w:trPr>
        <w:tc>
          <w:tcPr>
            <w:tcW w:w="519"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00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日 期</w:t>
            </w:r>
          </w:p>
        </w:tc>
        <w:tc>
          <w:tcPr>
            <w:tcW w:w="124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时 间</w:t>
            </w:r>
          </w:p>
        </w:tc>
        <w:tc>
          <w:tcPr>
            <w:tcW w:w="229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 点</w:t>
            </w:r>
          </w:p>
        </w:tc>
        <w:tc>
          <w:tcPr>
            <w:tcW w:w="16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行程说明</w:t>
            </w:r>
          </w:p>
        </w:tc>
        <w:tc>
          <w:tcPr>
            <w:tcW w:w="79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车 费</w:t>
            </w:r>
          </w:p>
        </w:tc>
        <w:tc>
          <w:tcPr>
            <w:tcW w:w="112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 注</w:t>
            </w:r>
          </w:p>
        </w:tc>
      </w:tr>
      <w:tr>
        <w:tblPrEx>
          <w:tblCellMar>
            <w:top w:w="0" w:type="dxa"/>
            <w:left w:w="0" w:type="dxa"/>
            <w:bottom w:w="0" w:type="dxa"/>
            <w:right w:w="0" w:type="dxa"/>
          </w:tblCellMar>
        </w:tblPrEx>
        <w:trPr>
          <w:trHeight w:val="594" w:hRule="atLeast"/>
        </w:trPr>
        <w:tc>
          <w:tcPr>
            <w:tcW w:w="51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1月10日</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09:30-12:00</w:t>
            </w: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办公室—超朗村</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开展活动</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往返</w:t>
            </w:r>
          </w:p>
        </w:tc>
      </w:tr>
      <w:tr>
        <w:tblPrEx>
          <w:tblCellMar>
            <w:top w:w="0" w:type="dxa"/>
            <w:left w:w="0" w:type="dxa"/>
            <w:bottom w:w="0" w:type="dxa"/>
            <w:right w:w="0" w:type="dxa"/>
          </w:tblCellMar>
        </w:tblPrEx>
        <w:trPr>
          <w:trHeight w:val="594" w:hRule="atLeast"/>
        </w:trPr>
        <w:tc>
          <w:tcPr>
            <w:tcW w:w="51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94" w:hRule="atLeast"/>
        </w:trPr>
        <w:tc>
          <w:tcPr>
            <w:tcW w:w="51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94" w:hRule="atLeast"/>
        </w:trPr>
        <w:tc>
          <w:tcPr>
            <w:tcW w:w="51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94" w:hRule="atLeast"/>
        </w:trPr>
        <w:tc>
          <w:tcPr>
            <w:tcW w:w="51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94" w:hRule="atLeast"/>
        </w:trPr>
        <w:tc>
          <w:tcPr>
            <w:tcW w:w="51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94" w:hRule="atLeast"/>
        </w:trPr>
        <w:tc>
          <w:tcPr>
            <w:tcW w:w="51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94" w:hRule="atLeast"/>
        </w:trPr>
        <w:tc>
          <w:tcPr>
            <w:tcW w:w="51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94" w:hRule="atLeast"/>
        </w:trPr>
        <w:tc>
          <w:tcPr>
            <w:tcW w:w="51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94" w:hRule="atLeast"/>
        </w:trPr>
        <w:tc>
          <w:tcPr>
            <w:tcW w:w="51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20" w:hRule="atLeast"/>
        </w:trPr>
        <w:tc>
          <w:tcPr>
            <w:tcW w:w="0" w:type="auto"/>
            <w:gridSpan w:val="5"/>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 计</w:t>
            </w:r>
          </w:p>
        </w:tc>
        <w:tc>
          <w:tcPr>
            <w:tcW w:w="0" w:type="auto"/>
            <w:gridSpan w:val="2"/>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89" w:hRule="atLeast"/>
        </w:trPr>
        <w:tc>
          <w:tcPr>
            <w:tcW w:w="0" w:type="auto"/>
            <w:gridSpan w:val="2"/>
            <w:tcBorders>
              <w:top w:val="single" w:color="000000" w:sz="8"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机构负责人</w:t>
            </w:r>
          </w:p>
        </w:tc>
        <w:tc>
          <w:tcPr>
            <w:tcW w:w="0" w:type="auto"/>
            <w:tcBorders>
              <w:top w:val="single" w:color="000000" w:sz="8" w:space="0"/>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签署日期</w:t>
            </w:r>
          </w:p>
        </w:tc>
        <w:tc>
          <w:tcPr>
            <w:tcW w:w="0" w:type="auto"/>
            <w:gridSpan w:val="3"/>
            <w:tcBorders>
              <w:top w:val="single" w:color="000000" w:sz="8" w:space="0"/>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4"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注：行程费用可以累计，不需要单独分开月份写。</w:t>
            </w:r>
          </w:p>
        </w:tc>
      </w:tr>
    </w:tbl>
    <w:p>
      <w:pPr>
        <w:pStyle w:val="6"/>
        <w:spacing w:line="360" w:lineRule="auto"/>
        <w:rPr>
          <w:rFonts w:hint="default" w:cs="宋体"/>
          <w:sz w:val="24"/>
          <w:szCs w:val="24"/>
          <w:lang w:val="en-US" w:eastAsia="zh-CN"/>
        </w:rPr>
      </w:pPr>
    </w:p>
    <w:p>
      <w:pPr>
        <w:pStyle w:val="6"/>
        <w:spacing w:line="360" w:lineRule="auto"/>
        <w:jc w:val="center"/>
        <w:outlineLvl w:val="9"/>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r>
        <w:rPr>
          <w:rFonts w:hint="eastAsia" w:ascii="宋体" w:hAnsi="宋体" w:eastAsia="宋体" w:cs="宋体"/>
          <w:b/>
          <w:sz w:val="24"/>
          <w:szCs w:val="24"/>
        </w:rPr>
        <w:t xml:space="preserve"> </w:t>
      </w:r>
      <w:bookmarkStart w:id="32" w:name="_Toc23086"/>
      <w:bookmarkStart w:id="33" w:name="_Toc410394120"/>
      <w:bookmarkStart w:id="34" w:name="_Toc410394996"/>
    </w:p>
    <w:p>
      <w:pPr>
        <w:pStyle w:val="6"/>
        <w:spacing w:line="360" w:lineRule="auto"/>
        <w:jc w:val="center"/>
        <w:outlineLvl w:val="0"/>
        <w:rPr>
          <w:rFonts w:hint="eastAsia" w:ascii="宋体" w:hAnsi="宋体" w:eastAsia="宋体" w:cs="宋体"/>
          <w:bCs/>
          <w:sz w:val="24"/>
          <w:szCs w:val="24"/>
        </w:rPr>
      </w:pPr>
      <w:bookmarkStart w:id="35" w:name="_Toc1952"/>
      <w:r>
        <w:rPr>
          <w:rFonts w:hint="eastAsia" w:ascii="宋体" w:hAnsi="宋体" w:eastAsia="宋体" w:cs="宋体"/>
          <w:b/>
          <w:bCs/>
          <w:sz w:val="40"/>
          <w:szCs w:val="40"/>
          <w:lang w:eastAsia="zh-CN"/>
        </w:rPr>
        <w:t>东莞市众爱公益服务中心人事招聘及调整制度</w:t>
      </w:r>
      <w:bookmarkEnd w:id="32"/>
      <w:bookmarkEnd w:id="33"/>
      <w:bookmarkEnd w:id="34"/>
      <w:bookmarkEnd w:id="35"/>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第一</w:t>
      </w:r>
      <w:r>
        <w:rPr>
          <w:rFonts w:hint="eastAsia" w:cs="宋体"/>
          <w:b/>
          <w:sz w:val="24"/>
          <w:szCs w:val="24"/>
          <w:lang w:eastAsia="zh-CN"/>
        </w:rPr>
        <w:t>章</w:t>
      </w:r>
      <w:r>
        <w:rPr>
          <w:rFonts w:hint="eastAsia" w:ascii="宋体" w:hAnsi="宋体" w:eastAsia="宋体" w:cs="宋体"/>
          <w:b/>
          <w:sz w:val="24"/>
          <w:szCs w:val="24"/>
        </w:rPr>
        <w:t xml:space="preserve">  总    则</w:t>
      </w:r>
    </w:p>
    <w:p>
      <w:pPr>
        <w:pStyle w:val="6"/>
        <w:spacing w:line="360" w:lineRule="auto"/>
        <w:ind w:firstLine="420"/>
        <w:rPr>
          <w:rFonts w:hint="eastAsia" w:ascii="宋体" w:hAnsi="宋体" w:eastAsia="宋体" w:cs="宋体"/>
          <w:sz w:val="24"/>
          <w:szCs w:val="24"/>
        </w:rPr>
      </w:pPr>
      <w:r>
        <w:rPr>
          <w:rFonts w:hint="eastAsia" w:cs="宋体"/>
          <w:sz w:val="24"/>
          <w:szCs w:val="24"/>
          <w:lang w:eastAsia="zh-CN"/>
        </w:rPr>
        <w:t>第一条</w:t>
      </w:r>
      <w:r>
        <w:rPr>
          <w:rFonts w:hint="eastAsia" w:cs="宋体"/>
          <w:sz w:val="24"/>
          <w:szCs w:val="24"/>
          <w:lang w:val="en-US" w:eastAsia="zh-CN"/>
        </w:rPr>
        <w:t xml:space="preserve"> </w:t>
      </w:r>
      <w:r>
        <w:rPr>
          <w:rFonts w:hint="eastAsia" w:ascii="宋体" w:hAnsi="宋体" w:eastAsia="宋体" w:cs="宋体"/>
          <w:sz w:val="24"/>
          <w:szCs w:val="24"/>
        </w:rPr>
        <w:t>为规范</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（以下简称</w:t>
      </w:r>
      <w:r>
        <w:rPr>
          <w:rFonts w:hint="eastAsia" w:ascii="宋体" w:hAnsi="宋体" w:eastAsia="宋体" w:cs="宋体"/>
          <w:sz w:val="24"/>
          <w:szCs w:val="24"/>
          <w:lang w:eastAsia="zh-CN"/>
        </w:rPr>
        <w:t>众爱</w:t>
      </w:r>
      <w:r>
        <w:rPr>
          <w:rFonts w:hint="eastAsia" w:ascii="宋体" w:hAnsi="宋体" w:eastAsia="宋体" w:cs="宋体"/>
          <w:sz w:val="24"/>
          <w:szCs w:val="24"/>
        </w:rPr>
        <w:t>）的人力资源管理工作，树立</w:t>
      </w:r>
      <w:r>
        <w:rPr>
          <w:rFonts w:hint="eastAsia" w:ascii="宋体" w:hAnsi="宋体" w:eastAsia="宋体" w:cs="宋体"/>
          <w:sz w:val="24"/>
          <w:szCs w:val="24"/>
          <w:lang w:eastAsia="zh-CN"/>
        </w:rPr>
        <w:t>众爱</w:t>
      </w:r>
      <w:r>
        <w:rPr>
          <w:rFonts w:hint="eastAsia" w:ascii="宋体" w:hAnsi="宋体" w:eastAsia="宋体" w:cs="宋体"/>
          <w:sz w:val="24"/>
          <w:szCs w:val="24"/>
        </w:rPr>
        <w:t>品牌形象，根据国家、省、市相关法律法规制定本制度，具体内容包括</w:t>
      </w:r>
      <w:r>
        <w:rPr>
          <w:rFonts w:hint="eastAsia" w:ascii="宋体" w:hAnsi="宋体" w:eastAsia="宋体" w:cs="宋体"/>
          <w:sz w:val="24"/>
          <w:szCs w:val="24"/>
          <w:lang w:eastAsia="zh-CN"/>
        </w:rPr>
        <w:t>众爱</w:t>
      </w:r>
      <w:r>
        <w:rPr>
          <w:rFonts w:hint="eastAsia" w:ascii="宋体" w:hAnsi="宋体" w:eastAsia="宋体" w:cs="宋体"/>
          <w:sz w:val="24"/>
          <w:szCs w:val="24"/>
        </w:rPr>
        <w:t>员工岗位招聘、待岗、岗位分配、上岗、晋升、调岗、辞职、辞退等内容，具体制度具体实施由</w:t>
      </w:r>
      <w:r>
        <w:rPr>
          <w:rFonts w:hint="eastAsia" w:ascii="宋体" w:hAnsi="宋体" w:eastAsia="宋体" w:cs="宋体"/>
          <w:sz w:val="24"/>
          <w:szCs w:val="24"/>
          <w:lang w:eastAsia="zh-CN"/>
        </w:rPr>
        <w:t>众爱</w:t>
      </w:r>
      <w:r>
        <w:rPr>
          <w:rFonts w:hint="eastAsia" w:cs="宋体"/>
          <w:sz w:val="24"/>
          <w:szCs w:val="24"/>
          <w:lang w:eastAsia="zh-CN"/>
        </w:rPr>
        <w:t>行政部</w:t>
      </w:r>
      <w:r>
        <w:rPr>
          <w:rFonts w:hint="eastAsia" w:ascii="宋体" w:hAnsi="宋体" w:eastAsia="宋体" w:cs="宋体"/>
          <w:sz w:val="24"/>
          <w:szCs w:val="24"/>
        </w:rPr>
        <w:t>负责。</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第二</w:t>
      </w:r>
      <w:r>
        <w:rPr>
          <w:rFonts w:hint="eastAsia" w:cs="宋体"/>
          <w:b/>
          <w:sz w:val="24"/>
          <w:szCs w:val="24"/>
          <w:lang w:eastAsia="zh-CN"/>
        </w:rPr>
        <w:t>章</w:t>
      </w:r>
      <w:r>
        <w:rPr>
          <w:rFonts w:hint="eastAsia" w:ascii="宋体" w:hAnsi="宋体" w:eastAsia="宋体" w:cs="宋体"/>
          <w:b/>
          <w:sz w:val="24"/>
          <w:szCs w:val="24"/>
        </w:rPr>
        <w:t xml:space="preserve">  招    聘</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cs="宋体"/>
          <w:sz w:val="24"/>
          <w:szCs w:val="24"/>
          <w:lang w:eastAsia="zh-CN"/>
        </w:rPr>
        <w:t>第二条</w:t>
      </w:r>
      <w:r>
        <w:rPr>
          <w:rFonts w:hint="eastAsia" w:cs="宋体"/>
          <w:sz w:val="24"/>
          <w:szCs w:val="24"/>
          <w:lang w:val="en-US" w:eastAsia="zh-CN"/>
        </w:rPr>
        <w:t xml:space="preserve"> </w:t>
      </w:r>
      <w:r>
        <w:rPr>
          <w:rFonts w:hint="eastAsia" w:ascii="宋体" w:hAnsi="宋体" w:eastAsia="宋体" w:cs="宋体"/>
          <w:sz w:val="24"/>
          <w:szCs w:val="24"/>
          <w:lang w:eastAsia="zh-CN"/>
        </w:rPr>
        <w:t>众爱</w:t>
      </w:r>
      <w:r>
        <w:rPr>
          <w:rFonts w:hint="eastAsia" w:ascii="宋体" w:hAnsi="宋体" w:eastAsia="宋体" w:cs="宋体"/>
          <w:color w:val="000000"/>
          <w:sz w:val="24"/>
          <w:szCs w:val="24"/>
        </w:rPr>
        <w:t>根据发展需要，建立人才储备机制。具体由人力资源部干事向</w:t>
      </w:r>
      <w:r>
        <w:rPr>
          <w:rFonts w:hint="eastAsia" w:cs="宋体"/>
          <w:color w:val="000000"/>
          <w:sz w:val="24"/>
          <w:szCs w:val="24"/>
          <w:lang w:eastAsia="zh-CN"/>
        </w:rPr>
        <w:t>理事长</w:t>
      </w:r>
      <w:r>
        <w:rPr>
          <w:rFonts w:hint="eastAsia" w:ascii="宋体" w:hAnsi="宋体" w:eastAsia="宋体" w:cs="宋体"/>
          <w:color w:val="000000"/>
          <w:sz w:val="24"/>
          <w:szCs w:val="24"/>
        </w:rPr>
        <w:t>提出招聘需求，经</w:t>
      </w:r>
      <w:r>
        <w:rPr>
          <w:rFonts w:hint="eastAsia" w:ascii="宋体" w:hAnsi="宋体" w:eastAsia="宋体" w:cs="宋体"/>
          <w:color w:val="000000"/>
          <w:sz w:val="24"/>
          <w:szCs w:val="24"/>
          <w:lang w:eastAsia="zh-CN"/>
        </w:rPr>
        <w:t>众爱</w:t>
      </w:r>
      <w:r>
        <w:rPr>
          <w:rFonts w:hint="eastAsia" w:ascii="宋体" w:hAnsi="宋体" w:eastAsia="宋体" w:cs="宋体"/>
          <w:color w:val="000000"/>
          <w:sz w:val="24"/>
          <w:szCs w:val="24"/>
        </w:rPr>
        <w:t>理事会讨论决定招聘意向，由</w:t>
      </w:r>
      <w:r>
        <w:rPr>
          <w:rFonts w:hint="eastAsia" w:cs="宋体"/>
          <w:color w:val="000000"/>
          <w:sz w:val="24"/>
          <w:szCs w:val="24"/>
          <w:lang w:eastAsia="zh-CN"/>
        </w:rPr>
        <w:t>理事长</w:t>
      </w:r>
      <w:r>
        <w:rPr>
          <w:rFonts w:hint="eastAsia" w:ascii="宋体" w:hAnsi="宋体" w:eastAsia="宋体" w:cs="宋体"/>
          <w:color w:val="000000"/>
          <w:sz w:val="24"/>
          <w:szCs w:val="24"/>
        </w:rPr>
        <w:t>和人力资源部干事负责制定招聘计划，交理事会批准同意后执行。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cs="宋体"/>
          <w:sz w:val="24"/>
          <w:szCs w:val="24"/>
          <w:lang w:eastAsia="zh-CN"/>
        </w:rPr>
        <w:t>第三条</w:t>
      </w:r>
      <w:r>
        <w:rPr>
          <w:rFonts w:hint="eastAsia" w:cs="宋体"/>
          <w:sz w:val="24"/>
          <w:szCs w:val="24"/>
          <w:lang w:val="en-US" w:eastAsia="zh-CN"/>
        </w:rPr>
        <w:t xml:space="preserve"> </w:t>
      </w:r>
      <w:r>
        <w:rPr>
          <w:rFonts w:hint="eastAsia" w:ascii="宋体" w:hAnsi="宋体" w:eastAsia="宋体" w:cs="宋体"/>
          <w:sz w:val="24"/>
          <w:szCs w:val="24"/>
          <w:lang w:eastAsia="zh-CN"/>
        </w:rPr>
        <w:t>众爱</w:t>
      </w:r>
      <w:r>
        <w:rPr>
          <w:rFonts w:hint="eastAsia" w:ascii="宋体" w:hAnsi="宋体" w:eastAsia="宋体" w:cs="宋体"/>
          <w:color w:val="000000"/>
          <w:sz w:val="24"/>
          <w:szCs w:val="24"/>
        </w:rPr>
        <w:t>招聘的基本流程是：发布招聘信息—简历筛选—笔试及面试—发出录用通知—报到—资料审验—录取。</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cs="宋体"/>
          <w:sz w:val="24"/>
          <w:szCs w:val="24"/>
          <w:lang w:eastAsia="zh-CN"/>
        </w:rPr>
        <w:t>第四条</w:t>
      </w:r>
      <w:r>
        <w:rPr>
          <w:rFonts w:hint="eastAsia" w:cs="宋体"/>
          <w:sz w:val="24"/>
          <w:szCs w:val="24"/>
          <w:lang w:val="en-US" w:eastAsia="zh-CN"/>
        </w:rPr>
        <w:t xml:space="preserve"> </w:t>
      </w:r>
      <w:r>
        <w:rPr>
          <w:rFonts w:hint="eastAsia" w:ascii="宋体" w:hAnsi="宋体" w:eastAsia="宋体" w:cs="宋体"/>
          <w:sz w:val="24"/>
          <w:szCs w:val="24"/>
          <w:lang w:eastAsia="zh-CN"/>
        </w:rPr>
        <w:t>众爱</w:t>
      </w:r>
      <w:r>
        <w:rPr>
          <w:rFonts w:hint="eastAsia" w:cs="宋体"/>
          <w:sz w:val="24"/>
          <w:szCs w:val="24"/>
          <w:lang w:eastAsia="zh-CN"/>
        </w:rPr>
        <w:t>行政部</w:t>
      </w:r>
      <w:r>
        <w:rPr>
          <w:rFonts w:hint="eastAsia" w:ascii="宋体" w:hAnsi="宋体" w:eastAsia="宋体" w:cs="宋体"/>
          <w:color w:val="000000"/>
          <w:sz w:val="24"/>
          <w:szCs w:val="24"/>
        </w:rPr>
        <w:t>必须规范处理简历，不得向与招聘无关人员透露简历资料；对未被录取的应聘者简历，需要征询应聘者意见，予以存档备用、寄还或销毁。</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cs="宋体"/>
          <w:sz w:val="24"/>
          <w:szCs w:val="24"/>
          <w:lang w:eastAsia="zh-CN"/>
        </w:rPr>
        <w:t>第五条</w:t>
      </w:r>
      <w:r>
        <w:rPr>
          <w:rFonts w:hint="eastAsia" w:cs="宋体"/>
          <w:sz w:val="24"/>
          <w:szCs w:val="24"/>
          <w:lang w:val="en-US" w:eastAsia="zh-CN"/>
        </w:rPr>
        <w:t xml:space="preserve"> </w:t>
      </w:r>
      <w:r>
        <w:rPr>
          <w:rFonts w:hint="eastAsia" w:ascii="宋体" w:hAnsi="宋体" w:eastAsia="宋体" w:cs="宋体"/>
          <w:sz w:val="24"/>
          <w:szCs w:val="24"/>
          <w:lang w:eastAsia="zh-CN"/>
        </w:rPr>
        <w:t>众爱</w:t>
      </w:r>
      <w:r>
        <w:rPr>
          <w:rFonts w:hint="eastAsia" w:ascii="宋体" w:hAnsi="宋体" w:eastAsia="宋体" w:cs="宋体"/>
          <w:color w:val="000000"/>
          <w:sz w:val="24"/>
          <w:szCs w:val="24"/>
        </w:rPr>
        <w:t>招聘员工需要提交以下资料：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1、就业推荐表和毕业成绩单复印件（原件备查）（本条内容对社会人员不适用）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2、本人身份证复印件（原件备查）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3、学历证书、学位证书、验证证明、职称证书及相关获奖证书证明复印件（原件备查）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4、应聘者简历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5、东莞市劳动部门指定医院的体检表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6、其它相关资料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cs="宋体"/>
          <w:sz w:val="24"/>
          <w:szCs w:val="24"/>
          <w:lang w:eastAsia="zh-CN"/>
        </w:rPr>
        <w:t>第六条</w:t>
      </w:r>
      <w:r>
        <w:rPr>
          <w:rFonts w:hint="eastAsia" w:cs="宋体"/>
          <w:sz w:val="24"/>
          <w:szCs w:val="24"/>
          <w:lang w:val="en-US" w:eastAsia="zh-CN"/>
        </w:rPr>
        <w:t xml:space="preserve"> </w:t>
      </w:r>
      <w:r>
        <w:rPr>
          <w:rFonts w:hint="eastAsia" w:ascii="宋体" w:hAnsi="宋体" w:eastAsia="宋体" w:cs="宋体"/>
          <w:sz w:val="24"/>
          <w:szCs w:val="24"/>
          <w:lang w:eastAsia="zh-CN"/>
        </w:rPr>
        <w:t>众爱</w:t>
      </w:r>
      <w:r>
        <w:rPr>
          <w:rFonts w:hint="eastAsia" w:ascii="宋体" w:hAnsi="宋体" w:eastAsia="宋体" w:cs="宋体"/>
          <w:sz w:val="24"/>
          <w:szCs w:val="24"/>
        </w:rPr>
        <w:t>拟聘用人员</w:t>
      </w:r>
      <w:r>
        <w:rPr>
          <w:rFonts w:hint="eastAsia" w:ascii="宋体" w:hAnsi="宋体" w:eastAsia="宋体" w:cs="宋体"/>
          <w:color w:val="000000"/>
          <w:sz w:val="24"/>
          <w:szCs w:val="24"/>
        </w:rPr>
        <w:t>报到时，应统一到人力资源部填报个人有关信息，并提交以下资料，由</w:t>
      </w:r>
      <w:r>
        <w:rPr>
          <w:rFonts w:hint="eastAsia" w:cs="宋体"/>
          <w:color w:val="000000"/>
          <w:sz w:val="24"/>
          <w:szCs w:val="24"/>
          <w:lang w:eastAsia="zh-CN"/>
        </w:rPr>
        <w:t>行政部</w:t>
      </w:r>
      <w:r>
        <w:rPr>
          <w:rFonts w:hint="eastAsia" w:ascii="宋体" w:hAnsi="宋体" w:eastAsia="宋体" w:cs="宋体"/>
          <w:color w:val="000000"/>
          <w:sz w:val="24"/>
          <w:szCs w:val="24"/>
        </w:rPr>
        <w:t>负责保管存档：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1、中心员工入职登记表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2、本人身</w:t>
      </w:r>
      <w:r>
        <w:rPr>
          <w:rFonts w:hint="eastAsia" w:ascii="宋体" w:hAnsi="宋体" w:eastAsia="宋体" w:cs="宋体"/>
          <w:color w:val="000000"/>
          <w:sz w:val="24"/>
          <w:szCs w:val="24"/>
        </w:rPr>
        <w:t>份证复印件3张（原件备查）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学历证书、学位证书、职称证书（社工证、康复师证、心理咨询师证）及相关获奖证书证明复印件（原件备查）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4、学位、学历鉴定证明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5、一寸证件相片5张</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6、东莞银行银行卡号（重要） </w:t>
      </w:r>
    </w:p>
    <w:p>
      <w:pPr>
        <w:pStyle w:val="6"/>
        <w:widowControl w:val="0"/>
        <w:numPr>
          <w:ilvl w:val="0"/>
          <w:numId w:val="0"/>
        </w:numPr>
        <w:spacing w:before="0" w:beforeAutospacing="0" w:after="0" w:afterAutospacing="0" w:line="360" w:lineRule="auto"/>
        <w:ind w:left="420" w:leftChars="0"/>
        <w:jc w:val="center"/>
        <w:rPr>
          <w:rFonts w:hint="eastAsia" w:cs="宋体"/>
          <w:b/>
          <w:sz w:val="24"/>
          <w:szCs w:val="24"/>
          <w:lang w:eastAsia="zh-CN"/>
        </w:rPr>
      </w:pPr>
    </w:p>
    <w:p>
      <w:pPr>
        <w:pStyle w:val="6"/>
        <w:widowControl w:val="0"/>
        <w:numPr>
          <w:ilvl w:val="0"/>
          <w:numId w:val="0"/>
        </w:numPr>
        <w:spacing w:before="0" w:beforeAutospacing="0" w:after="0" w:afterAutospacing="0" w:line="360" w:lineRule="auto"/>
        <w:ind w:left="420" w:leftChars="0"/>
        <w:jc w:val="center"/>
        <w:rPr>
          <w:rFonts w:hint="eastAsia" w:ascii="宋体" w:hAnsi="宋体" w:eastAsia="宋体" w:cs="宋体"/>
          <w:b/>
          <w:sz w:val="24"/>
          <w:szCs w:val="24"/>
        </w:rPr>
      </w:pPr>
      <w:r>
        <w:rPr>
          <w:rFonts w:hint="eastAsia" w:cs="宋体"/>
          <w:b/>
          <w:sz w:val="24"/>
          <w:szCs w:val="24"/>
          <w:lang w:eastAsia="zh-CN"/>
        </w:rPr>
        <w:t>第三章</w:t>
      </w:r>
      <w:r>
        <w:rPr>
          <w:rFonts w:hint="eastAsia" w:ascii="宋体" w:hAnsi="宋体" w:eastAsia="宋体" w:cs="宋体"/>
          <w:b/>
          <w:sz w:val="24"/>
          <w:szCs w:val="24"/>
        </w:rPr>
        <w:t xml:space="preserve">  岗位分配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第七条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众爱</w:t>
      </w:r>
      <w:r>
        <w:rPr>
          <w:rFonts w:hint="eastAsia" w:ascii="宋体" w:hAnsi="宋体" w:eastAsia="宋体" w:cs="宋体"/>
          <w:color w:val="000000"/>
          <w:sz w:val="24"/>
          <w:szCs w:val="24"/>
        </w:rPr>
        <w:t>所属员工服务岗位分配，首先要充分尊重员工的意愿，并根据其兴趣、专长等相关情况决定。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第八条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众爱</w:t>
      </w:r>
      <w:r>
        <w:rPr>
          <w:rFonts w:hint="eastAsia" w:cs="宋体"/>
          <w:color w:val="000000"/>
          <w:sz w:val="24"/>
          <w:szCs w:val="24"/>
          <w:lang w:eastAsia="zh-CN"/>
        </w:rPr>
        <w:t>行政部</w:t>
      </w:r>
      <w:r>
        <w:rPr>
          <w:rFonts w:hint="eastAsia" w:ascii="宋体" w:hAnsi="宋体" w:eastAsia="宋体" w:cs="宋体"/>
          <w:color w:val="000000"/>
          <w:sz w:val="24"/>
          <w:szCs w:val="24"/>
        </w:rPr>
        <w:t>应按照用人单位与</w:t>
      </w:r>
      <w:r>
        <w:rPr>
          <w:rFonts w:hint="eastAsia" w:ascii="宋体" w:hAnsi="宋体" w:eastAsia="宋体" w:cs="宋体"/>
          <w:color w:val="000000"/>
          <w:sz w:val="24"/>
          <w:szCs w:val="24"/>
          <w:lang w:eastAsia="zh-CN"/>
        </w:rPr>
        <w:t>众爱</w:t>
      </w:r>
      <w:r>
        <w:rPr>
          <w:rFonts w:hint="eastAsia" w:ascii="宋体" w:hAnsi="宋体" w:eastAsia="宋体" w:cs="宋体"/>
          <w:color w:val="000000"/>
          <w:sz w:val="24"/>
          <w:szCs w:val="24"/>
        </w:rPr>
        <w:t>所签署的购买服务合同内容要求，合理分配各类专业人员岗位，如用人单位对于该岗位用人有特殊要求，如须懂粤语、须女性（或男性）、须有一定工作经验、须具备心理咨询师资格等，人力资源部应考察该岗位实际需求，酌情予以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第九条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中心在尊重社工和用人单位意愿的基础上，拥有对社工岗位分配的最终决定权。</w:t>
      </w:r>
    </w:p>
    <w:p>
      <w:pPr>
        <w:pStyle w:val="6"/>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第四</w:t>
      </w:r>
      <w:r>
        <w:rPr>
          <w:rFonts w:hint="eastAsia" w:cs="宋体"/>
          <w:b/>
          <w:color w:val="000000"/>
          <w:sz w:val="24"/>
          <w:szCs w:val="24"/>
          <w:lang w:eastAsia="zh-CN"/>
        </w:rPr>
        <w:t>章</w:t>
      </w:r>
      <w:r>
        <w:rPr>
          <w:rFonts w:hint="eastAsia" w:ascii="宋体" w:hAnsi="宋体" w:eastAsia="宋体" w:cs="宋体"/>
          <w:b/>
          <w:color w:val="000000"/>
          <w:sz w:val="24"/>
          <w:szCs w:val="24"/>
        </w:rPr>
        <w:t xml:space="preserve">  上    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第十条 众爱拟聘用人员在经过简历的筛选、笔试及面试、资料审验，合格者将被众爱录用，具备聘用（上岗）资格。</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第十一条 具备聘用（上岗）资格的拟聘用人员，将通过东莞市统一组织的上岗培训后，获得东莞市民政局颁发的《上岗证书》，方能被众爱聘用并正式上岗；众爱拟聘用的管理人员或因员工中途离职而临时替岗的拟聘用人员，</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可视该岗位需要，酌情安排其参加上岗培训时间，原则上要求其在上岗8个月内获得《上岗证书》；非社会工作专业的毕业生在参加上岗培训前必须通过由东莞市社会工作协会统一组织的《非社会工作专业入职考试》方可上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第十二条 众爱拟聘用人员上岗20个工作日内，财务部应为该员工办理相应工资、社保、公积金、福利等手续；30个工作日内，行政服务部将组织其签署《劳动合同》，建立聘用</w:t>
      </w:r>
      <w:r>
        <w:rPr>
          <w:rFonts w:hint="eastAsia" w:ascii="宋体" w:hAnsi="宋体" w:eastAsia="宋体" w:cs="宋体"/>
          <w:color w:val="000000"/>
          <w:sz w:val="24"/>
          <w:szCs w:val="24"/>
        </w:rPr>
        <w:t>关系。</w:t>
      </w:r>
    </w:p>
    <w:p>
      <w:pPr>
        <w:pStyle w:val="6"/>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第五</w:t>
      </w:r>
      <w:r>
        <w:rPr>
          <w:rFonts w:hint="eastAsia" w:cs="宋体"/>
          <w:b/>
          <w:color w:val="000000"/>
          <w:sz w:val="24"/>
          <w:szCs w:val="24"/>
          <w:lang w:eastAsia="zh-CN"/>
        </w:rPr>
        <w:t>章</w:t>
      </w:r>
      <w:r>
        <w:rPr>
          <w:rFonts w:hint="eastAsia" w:ascii="宋体" w:hAnsi="宋体" w:eastAsia="宋体" w:cs="宋体"/>
          <w:b/>
          <w:color w:val="000000"/>
          <w:sz w:val="24"/>
          <w:szCs w:val="24"/>
        </w:rPr>
        <w:t xml:space="preserve">  调    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w:t>
      </w:r>
      <w:r>
        <w:rPr>
          <w:rFonts w:hint="eastAsia" w:cs="宋体"/>
          <w:color w:val="000000"/>
          <w:sz w:val="24"/>
          <w:szCs w:val="24"/>
          <w:lang w:val="en-US" w:eastAsia="zh-CN"/>
        </w:rPr>
        <w:t>三</w:t>
      </w:r>
      <w:r>
        <w:rPr>
          <w:rFonts w:hint="eastAsia" w:ascii="宋体" w:hAnsi="宋体" w:eastAsia="宋体" w:cs="宋体"/>
          <w:color w:val="000000"/>
          <w:sz w:val="24"/>
          <w:szCs w:val="24"/>
          <w:lang w:val="en-US" w:eastAsia="zh-CN"/>
        </w:rPr>
        <w:t>条 众爱聘用员工提出调岗要求的，须向</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递交《调岗申请》，</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主任负责调查核实，并在5个工作日内给予员工回复，在20个工作日内给予解决。</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w:t>
      </w:r>
      <w:r>
        <w:rPr>
          <w:rFonts w:hint="eastAsia" w:cs="宋体"/>
          <w:color w:val="000000"/>
          <w:sz w:val="24"/>
          <w:szCs w:val="24"/>
          <w:lang w:val="en-US" w:eastAsia="zh-CN"/>
        </w:rPr>
        <w:t>四</w:t>
      </w:r>
      <w:r>
        <w:rPr>
          <w:rFonts w:hint="eastAsia" w:ascii="宋体" w:hAnsi="宋体" w:eastAsia="宋体" w:cs="宋体"/>
          <w:color w:val="000000"/>
          <w:sz w:val="24"/>
          <w:szCs w:val="24"/>
          <w:lang w:val="en-US" w:eastAsia="zh-CN"/>
        </w:rPr>
        <w:t>条 用人单位向众爱提出调换聘用员工要求的，由</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负责协调、调查、核实，在5个工作日内给予用人单位回复，在15个工作日内给予解决。</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w:t>
      </w:r>
      <w:r>
        <w:rPr>
          <w:rFonts w:hint="eastAsia" w:cs="宋体"/>
          <w:color w:val="000000"/>
          <w:sz w:val="24"/>
          <w:szCs w:val="24"/>
          <w:lang w:val="en-US" w:eastAsia="zh-CN"/>
        </w:rPr>
        <w:t>五</w:t>
      </w:r>
      <w:r>
        <w:rPr>
          <w:rFonts w:hint="eastAsia" w:ascii="宋体" w:hAnsi="宋体" w:eastAsia="宋体" w:cs="宋体"/>
          <w:color w:val="000000"/>
          <w:sz w:val="24"/>
          <w:szCs w:val="24"/>
          <w:lang w:val="en-US" w:eastAsia="zh-CN"/>
        </w:rPr>
        <w:t>条 用人单位、聘用员工如因某些主观因素提出调岗要求的，经</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调查核实后，在10个工作日内进行调解，如调解不成功，在20个工作日内给予解决。</w:t>
      </w:r>
    </w:p>
    <w:p>
      <w:pPr>
        <w:pStyle w:val="6"/>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第六节  辞    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第</w:t>
      </w:r>
      <w:r>
        <w:rPr>
          <w:rFonts w:hint="eastAsia" w:cs="宋体"/>
          <w:color w:val="000000"/>
          <w:sz w:val="24"/>
          <w:szCs w:val="24"/>
          <w:lang w:eastAsia="zh-CN"/>
        </w:rPr>
        <w:t>十六</w:t>
      </w:r>
      <w:r>
        <w:rPr>
          <w:rFonts w:hint="eastAsia" w:ascii="宋体" w:hAnsi="宋体" w:eastAsia="宋体" w:cs="宋体"/>
          <w:color w:val="000000"/>
          <w:sz w:val="24"/>
          <w:szCs w:val="24"/>
          <w:lang w:eastAsia="zh-CN"/>
        </w:rPr>
        <w:t>条</w:t>
      </w:r>
      <w:r>
        <w:rPr>
          <w:rFonts w:hint="eastAsia" w:ascii="宋体" w:hAnsi="宋体" w:eastAsia="宋体" w:cs="宋体"/>
          <w:color w:val="000000"/>
          <w:sz w:val="24"/>
          <w:szCs w:val="24"/>
          <w:lang w:val="en-US" w:eastAsia="zh-CN"/>
        </w:rPr>
        <w:t xml:space="preserve"> 众爱员工需要辞职的，须提前30天向</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提交《辞职申请》。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第</w:t>
      </w:r>
      <w:r>
        <w:rPr>
          <w:rFonts w:hint="eastAsia" w:cs="宋体"/>
          <w:color w:val="000000"/>
          <w:sz w:val="24"/>
          <w:szCs w:val="24"/>
          <w:lang w:eastAsia="zh-CN"/>
        </w:rPr>
        <w:t>十七</w:t>
      </w:r>
      <w:r>
        <w:rPr>
          <w:rFonts w:hint="eastAsia" w:ascii="宋体" w:hAnsi="宋体" w:eastAsia="宋体" w:cs="宋体"/>
          <w:color w:val="000000"/>
          <w:sz w:val="24"/>
          <w:szCs w:val="24"/>
          <w:lang w:eastAsia="zh-CN"/>
        </w:rPr>
        <w:t>条</w:t>
      </w:r>
      <w:r>
        <w:rPr>
          <w:rFonts w:hint="eastAsia" w:ascii="宋体" w:hAnsi="宋体" w:eastAsia="宋体" w:cs="宋体"/>
          <w:color w:val="000000"/>
          <w:sz w:val="24"/>
          <w:szCs w:val="24"/>
          <w:lang w:val="en-US" w:eastAsia="zh-CN"/>
        </w:rPr>
        <w:t xml:space="preserve"> 众爱</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接到《辞职申请》后2个工作日内调查核实，在3个工作日内上报</w:t>
      </w:r>
      <w:r>
        <w:rPr>
          <w:rFonts w:hint="eastAsia" w:cs="宋体"/>
          <w:color w:val="000000"/>
          <w:sz w:val="24"/>
          <w:szCs w:val="24"/>
          <w:lang w:val="en-US" w:eastAsia="zh-CN"/>
        </w:rPr>
        <w:t>理事长</w:t>
      </w:r>
      <w:r>
        <w:rPr>
          <w:rFonts w:hint="eastAsia" w:ascii="宋体" w:hAnsi="宋体" w:eastAsia="宋体" w:cs="宋体"/>
          <w:color w:val="000000"/>
          <w:sz w:val="24"/>
          <w:szCs w:val="24"/>
          <w:lang w:val="en-US" w:eastAsia="zh-CN"/>
        </w:rPr>
        <w:t>，</w:t>
      </w:r>
      <w:r>
        <w:rPr>
          <w:rFonts w:hint="eastAsia" w:cs="宋体"/>
          <w:color w:val="000000"/>
          <w:sz w:val="24"/>
          <w:szCs w:val="24"/>
          <w:lang w:val="en-US" w:eastAsia="zh-CN"/>
        </w:rPr>
        <w:t>理事长</w:t>
      </w:r>
      <w:r>
        <w:rPr>
          <w:rFonts w:hint="eastAsia" w:ascii="宋体" w:hAnsi="宋体" w:eastAsia="宋体" w:cs="宋体"/>
          <w:color w:val="000000"/>
          <w:sz w:val="24"/>
          <w:szCs w:val="24"/>
          <w:lang w:val="en-US" w:eastAsia="zh-CN"/>
        </w:rPr>
        <w:t>在接到人力资源部上报的《辞职申请》后2个工作日内给予批复。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第</w:t>
      </w:r>
      <w:r>
        <w:rPr>
          <w:rFonts w:hint="eastAsia" w:cs="宋体"/>
          <w:color w:val="000000"/>
          <w:sz w:val="24"/>
          <w:szCs w:val="24"/>
          <w:lang w:eastAsia="zh-CN"/>
        </w:rPr>
        <w:t>十八</w:t>
      </w:r>
      <w:r>
        <w:rPr>
          <w:rFonts w:hint="eastAsia" w:ascii="宋体" w:hAnsi="宋体" w:eastAsia="宋体" w:cs="宋体"/>
          <w:color w:val="000000"/>
          <w:sz w:val="24"/>
          <w:szCs w:val="24"/>
          <w:lang w:eastAsia="zh-CN"/>
        </w:rPr>
        <w:t>条</w:t>
      </w:r>
      <w:r>
        <w:rPr>
          <w:rFonts w:hint="eastAsia" w:ascii="宋体" w:hAnsi="宋体" w:eastAsia="宋体" w:cs="宋体"/>
          <w:color w:val="000000"/>
          <w:sz w:val="24"/>
          <w:szCs w:val="24"/>
          <w:lang w:val="en-US" w:eastAsia="zh-CN"/>
        </w:rPr>
        <w:t xml:space="preserve"> 众爱</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在接到</w:t>
      </w:r>
      <w:r>
        <w:rPr>
          <w:rFonts w:hint="eastAsia" w:cs="宋体"/>
          <w:color w:val="000000"/>
          <w:sz w:val="24"/>
          <w:szCs w:val="24"/>
          <w:lang w:val="en-US" w:eastAsia="zh-CN"/>
        </w:rPr>
        <w:t>理事长</w:t>
      </w:r>
      <w:r>
        <w:rPr>
          <w:rFonts w:hint="eastAsia" w:ascii="宋体" w:hAnsi="宋体" w:eastAsia="宋体" w:cs="宋体"/>
          <w:color w:val="000000"/>
          <w:sz w:val="24"/>
          <w:szCs w:val="24"/>
          <w:lang w:val="en-US" w:eastAsia="zh-CN"/>
        </w:rPr>
        <w:t>批复后2个工作日内，给予拟辞职员工书面回复，同时以书面形式通知用人单位联络人；拟辞职的众爱员工在收到</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书面回复后，方可将辞职一事告知用人单位负责人，得到用人单位理解并同意后，方可最后办理离职手续。</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第</w:t>
      </w:r>
      <w:r>
        <w:rPr>
          <w:rFonts w:hint="eastAsia" w:cs="宋体"/>
          <w:color w:val="000000"/>
          <w:sz w:val="24"/>
          <w:szCs w:val="24"/>
          <w:lang w:eastAsia="zh-CN"/>
        </w:rPr>
        <w:t>十九</w:t>
      </w:r>
      <w:r>
        <w:rPr>
          <w:rFonts w:hint="eastAsia" w:ascii="宋体" w:hAnsi="宋体" w:eastAsia="宋体" w:cs="宋体"/>
          <w:color w:val="000000"/>
          <w:sz w:val="24"/>
          <w:szCs w:val="24"/>
          <w:lang w:eastAsia="zh-CN"/>
        </w:rPr>
        <w:t>条</w:t>
      </w:r>
      <w:r>
        <w:rPr>
          <w:rFonts w:hint="eastAsia" w:ascii="宋体" w:hAnsi="宋体" w:eastAsia="宋体" w:cs="宋体"/>
          <w:color w:val="000000"/>
          <w:sz w:val="24"/>
          <w:szCs w:val="24"/>
          <w:lang w:val="en-US" w:eastAsia="zh-CN"/>
        </w:rPr>
        <w:t xml:space="preserve"> 拟辞职员工应配合</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办好离职手续，包括交回工牌、工作手机号码及其他相关物品；同时，也须主动配合新到岗员工做好工作交接手续，包括撰写《工作交接清单》、已完成工作的相关表单、待完成工作的资料等等，并按照用人单位、众爱要求上交相关资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第</w:t>
      </w:r>
      <w:r>
        <w:rPr>
          <w:rFonts w:hint="eastAsia" w:cs="宋体"/>
          <w:color w:val="000000"/>
          <w:sz w:val="24"/>
          <w:szCs w:val="24"/>
          <w:lang w:eastAsia="zh-CN"/>
        </w:rPr>
        <w:t>二十</w:t>
      </w:r>
      <w:r>
        <w:rPr>
          <w:rFonts w:hint="eastAsia" w:ascii="宋体" w:hAnsi="宋体" w:eastAsia="宋体" w:cs="宋体"/>
          <w:color w:val="000000"/>
          <w:sz w:val="24"/>
          <w:szCs w:val="24"/>
          <w:lang w:eastAsia="zh-CN"/>
        </w:rPr>
        <w:t>条</w:t>
      </w:r>
      <w:r>
        <w:rPr>
          <w:rFonts w:hint="eastAsia" w:ascii="宋体" w:hAnsi="宋体" w:eastAsia="宋体" w:cs="宋体"/>
          <w:color w:val="000000"/>
          <w:sz w:val="24"/>
          <w:szCs w:val="24"/>
          <w:lang w:val="en-US" w:eastAsia="zh-CN"/>
        </w:rPr>
        <w:t xml:space="preserve"> 拟辞职员工在劳动合同期内与众爱发生相关培训费用关系的，如该员工在劳动合同期内提出辞职，须赔偿众爱相应的培训费用及其他有关成本。</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第</w:t>
      </w:r>
      <w:r>
        <w:rPr>
          <w:rFonts w:hint="eastAsia" w:cs="宋体"/>
          <w:color w:val="000000"/>
          <w:sz w:val="24"/>
          <w:szCs w:val="24"/>
          <w:lang w:eastAsia="zh-CN"/>
        </w:rPr>
        <w:t>二十一</w:t>
      </w:r>
      <w:r>
        <w:rPr>
          <w:rFonts w:hint="eastAsia" w:ascii="宋体" w:hAnsi="宋体" w:eastAsia="宋体" w:cs="宋体"/>
          <w:color w:val="000000"/>
          <w:sz w:val="24"/>
          <w:szCs w:val="24"/>
          <w:lang w:eastAsia="zh-CN"/>
        </w:rPr>
        <w:t>条</w:t>
      </w:r>
      <w:r>
        <w:rPr>
          <w:rFonts w:hint="eastAsia" w:ascii="宋体" w:hAnsi="宋体" w:eastAsia="宋体" w:cs="宋体"/>
          <w:color w:val="000000"/>
          <w:sz w:val="24"/>
          <w:szCs w:val="24"/>
          <w:lang w:val="en-US" w:eastAsia="zh-CN"/>
        </w:rPr>
        <w:t xml:space="preserve"> 拟辞职员工的工资结算、社保和公积金等福利停办，由财务部按照相关财务规定、《劳动合同》规定办理。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4"/>
          <w:szCs w:val="24"/>
        </w:rPr>
      </w:pPr>
      <w:r>
        <w:rPr>
          <w:rFonts w:hint="eastAsia" w:ascii="宋体" w:hAnsi="宋体" w:eastAsia="宋体" w:cs="宋体"/>
          <w:color w:val="000000"/>
          <w:sz w:val="24"/>
          <w:szCs w:val="24"/>
          <w:lang w:eastAsia="zh-CN"/>
        </w:rPr>
        <w:t>第</w:t>
      </w:r>
      <w:r>
        <w:rPr>
          <w:rFonts w:hint="eastAsia" w:cs="宋体"/>
          <w:color w:val="000000"/>
          <w:sz w:val="24"/>
          <w:szCs w:val="24"/>
          <w:lang w:eastAsia="zh-CN"/>
        </w:rPr>
        <w:t>二十二</w:t>
      </w:r>
      <w:r>
        <w:rPr>
          <w:rFonts w:hint="eastAsia" w:ascii="宋体" w:hAnsi="宋体" w:eastAsia="宋体" w:cs="宋体"/>
          <w:color w:val="000000"/>
          <w:sz w:val="24"/>
          <w:szCs w:val="24"/>
          <w:lang w:eastAsia="zh-CN"/>
        </w:rPr>
        <w:t>条</w:t>
      </w:r>
      <w:r>
        <w:rPr>
          <w:rFonts w:hint="eastAsia" w:ascii="宋体" w:hAnsi="宋体" w:eastAsia="宋体" w:cs="宋体"/>
          <w:color w:val="000000"/>
          <w:sz w:val="24"/>
          <w:szCs w:val="24"/>
          <w:lang w:val="en-US" w:eastAsia="zh-CN"/>
        </w:rPr>
        <w:t xml:space="preserve"> 聘用员工未经众爱和用人单位批准擅自离职（未请假的情况下，15天及更长时间不与人力资源部联系）的，众爱视为旷工，不予办理任何手续；给服务对象和用人单位以</w:t>
      </w:r>
      <w:r>
        <w:rPr>
          <w:rFonts w:hint="eastAsia" w:ascii="宋体" w:hAnsi="宋体" w:eastAsia="宋体" w:cs="宋体"/>
          <w:color w:val="000000"/>
          <w:sz w:val="24"/>
          <w:szCs w:val="24"/>
        </w:rPr>
        <w:t>及中心造成的损失，应负合同规定的责任。</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第七</w:t>
      </w:r>
      <w:r>
        <w:rPr>
          <w:rFonts w:hint="eastAsia" w:cs="宋体"/>
          <w:b/>
          <w:sz w:val="24"/>
          <w:szCs w:val="24"/>
          <w:lang w:eastAsia="zh-CN"/>
        </w:rPr>
        <w:t>章</w:t>
      </w:r>
      <w:r>
        <w:rPr>
          <w:rFonts w:hint="eastAsia" w:ascii="宋体" w:hAnsi="宋体" w:eastAsia="宋体" w:cs="宋体"/>
          <w:b/>
          <w:sz w:val="24"/>
          <w:szCs w:val="24"/>
        </w:rPr>
        <w:t xml:space="preserve">  辞    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第二十</w:t>
      </w:r>
      <w:r>
        <w:rPr>
          <w:rFonts w:hint="eastAsia" w:cs="宋体"/>
          <w:color w:val="000000"/>
          <w:sz w:val="24"/>
          <w:szCs w:val="24"/>
          <w:lang w:val="en-US" w:eastAsia="zh-CN"/>
        </w:rPr>
        <w:t>三</w:t>
      </w:r>
      <w:r>
        <w:rPr>
          <w:rFonts w:hint="eastAsia" w:ascii="宋体" w:hAnsi="宋体" w:eastAsia="宋体" w:cs="宋体"/>
          <w:color w:val="000000"/>
          <w:sz w:val="24"/>
          <w:szCs w:val="24"/>
          <w:lang w:val="en-US" w:eastAsia="zh-CN"/>
        </w:rPr>
        <w:t>条 众爱</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将根据《绩效考核制度》、《劳动合同法》、用人单位与众爱签订的购买服务合同要求等相关法规制度依据，对聘用员工进行考核；对于未能通过考核的员工提出书面警告、调岗、辞退的处理。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第二十</w:t>
      </w:r>
      <w:r>
        <w:rPr>
          <w:rFonts w:hint="eastAsia" w:cs="宋体"/>
          <w:color w:val="000000"/>
          <w:sz w:val="24"/>
          <w:szCs w:val="24"/>
          <w:lang w:val="en-US" w:eastAsia="zh-CN"/>
        </w:rPr>
        <w:t>四</w:t>
      </w:r>
      <w:r>
        <w:rPr>
          <w:rFonts w:hint="eastAsia" w:ascii="宋体" w:hAnsi="宋体" w:eastAsia="宋体" w:cs="宋体"/>
          <w:color w:val="000000"/>
          <w:sz w:val="24"/>
          <w:szCs w:val="24"/>
          <w:lang w:val="en-US" w:eastAsia="zh-CN"/>
        </w:rPr>
        <w:t>条 众爱有权辞退不符合众爱发展需要的聘用员工，并须提前30天以书面的形式通知拟辞退员工。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第二十</w:t>
      </w:r>
      <w:r>
        <w:rPr>
          <w:rFonts w:hint="eastAsia" w:cs="宋体"/>
          <w:color w:val="000000"/>
          <w:sz w:val="24"/>
          <w:szCs w:val="24"/>
          <w:lang w:val="en-US" w:eastAsia="zh-CN"/>
        </w:rPr>
        <w:t>五</w:t>
      </w:r>
      <w:r>
        <w:rPr>
          <w:rFonts w:hint="eastAsia" w:ascii="宋体" w:hAnsi="宋体" w:eastAsia="宋体" w:cs="宋体"/>
          <w:color w:val="000000"/>
          <w:sz w:val="24"/>
          <w:szCs w:val="24"/>
          <w:lang w:val="en-US" w:eastAsia="zh-CN"/>
        </w:rPr>
        <w:t>条 对于拟辞退员工，由</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主任填写《拟辞退审批表》上报</w:t>
      </w:r>
      <w:r>
        <w:rPr>
          <w:rFonts w:hint="eastAsia" w:cs="宋体"/>
          <w:color w:val="000000"/>
          <w:sz w:val="24"/>
          <w:szCs w:val="24"/>
          <w:lang w:val="en-US" w:eastAsia="zh-CN"/>
        </w:rPr>
        <w:t>理事长</w:t>
      </w:r>
      <w:r>
        <w:rPr>
          <w:rFonts w:hint="eastAsia" w:ascii="宋体" w:hAnsi="宋体" w:eastAsia="宋体" w:cs="宋体"/>
          <w:color w:val="000000"/>
          <w:sz w:val="24"/>
          <w:szCs w:val="24"/>
          <w:lang w:val="en-US" w:eastAsia="zh-CN"/>
        </w:rPr>
        <w:t>，</w:t>
      </w:r>
      <w:r>
        <w:rPr>
          <w:rFonts w:hint="eastAsia" w:cs="宋体"/>
          <w:color w:val="000000"/>
          <w:sz w:val="24"/>
          <w:szCs w:val="24"/>
          <w:lang w:val="en-US" w:eastAsia="zh-CN"/>
        </w:rPr>
        <w:t>理事长</w:t>
      </w:r>
      <w:r>
        <w:rPr>
          <w:rFonts w:hint="eastAsia" w:ascii="宋体" w:hAnsi="宋体" w:eastAsia="宋体" w:cs="宋体"/>
          <w:color w:val="000000"/>
          <w:sz w:val="24"/>
          <w:szCs w:val="24"/>
          <w:lang w:val="en-US" w:eastAsia="zh-CN"/>
        </w:rPr>
        <w:t>在接表3个工作日内给予核批，</w:t>
      </w:r>
      <w:r>
        <w:rPr>
          <w:rFonts w:hint="eastAsia" w:cs="宋体"/>
          <w:color w:val="000000"/>
          <w:sz w:val="24"/>
          <w:szCs w:val="24"/>
          <w:lang w:val="en-US" w:eastAsia="zh-CN"/>
        </w:rPr>
        <w:t>理事长</w:t>
      </w:r>
      <w:r>
        <w:rPr>
          <w:rFonts w:hint="eastAsia" w:ascii="宋体" w:hAnsi="宋体" w:eastAsia="宋体" w:cs="宋体"/>
          <w:color w:val="000000"/>
          <w:sz w:val="24"/>
          <w:szCs w:val="24"/>
          <w:lang w:val="en-US" w:eastAsia="zh-CN"/>
        </w:rPr>
        <w:t>核批后，</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方可办理辞退手续。</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第二十</w:t>
      </w:r>
      <w:r>
        <w:rPr>
          <w:rFonts w:hint="eastAsia" w:cs="宋体"/>
          <w:color w:val="000000"/>
          <w:sz w:val="24"/>
          <w:szCs w:val="24"/>
          <w:lang w:val="en-US" w:eastAsia="zh-CN"/>
        </w:rPr>
        <w:t>六</w:t>
      </w:r>
      <w:r>
        <w:rPr>
          <w:rFonts w:hint="eastAsia" w:ascii="宋体" w:hAnsi="宋体" w:eastAsia="宋体" w:cs="宋体"/>
          <w:color w:val="000000"/>
          <w:sz w:val="24"/>
          <w:szCs w:val="24"/>
          <w:lang w:val="en-US" w:eastAsia="zh-CN"/>
        </w:rPr>
        <w:t>条 众爱</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在接到</w:t>
      </w:r>
      <w:r>
        <w:rPr>
          <w:rFonts w:hint="eastAsia" w:cs="宋体"/>
          <w:color w:val="000000"/>
          <w:sz w:val="24"/>
          <w:szCs w:val="24"/>
          <w:lang w:val="en-US" w:eastAsia="zh-CN"/>
        </w:rPr>
        <w:t>理事长</w:t>
      </w:r>
      <w:r>
        <w:rPr>
          <w:rFonts w:hint="eastAsia" w:ascii="宋体" w:hAnsi="宋体" w:eastAsia="宋体" w:cs="宋体"/>
          <w:color w:val="000000"/>
          <w:sz w:val="24"/>
          <w:szCs w:val="24"/>
          <w:lang w:val="en-US" w:eastAsia="zh-CN"/>
        </w:rPr>
        <w:t>批复后2个工作日内，给予拟辞退员工书面通知；拟辞退员工在收到</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书面通知后，方可将辞退一事告知用人单位负责人；人力资源部同时以书面形式通知用人单位联络人，得到用人单位理解并同意后，方可最后办理辞退手续。</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第二十</w:t>
      </w:r>
      <w:r>
        <w:rPr>
          <w:rFonts w:hint="eastAsia" w:cs="宋体"/>
          <w:color w:val="000000"/>
          <w:sz w:val="24"/>
          <w:szCs w:val="24"/>
          <w:lang w:val="en-US" w:eastAsia="zh-CN"/>
        </w:rPr>
        <w:t>七</w:t>
      </w:r>
      <w:r>
        <w:rPr>
          <w:rFonts w:hint="eastAsia" w:ascii="宋体" w:hAnsi="宋体" w:eastAsia="宋体" w:cs="宋体"/>
          <w:color w:val="000000"/>
          <w:sz w:val="24"/>
          <w:szCs w:val="24"/>
          <w:lang w:val="en-US" w:eastAsia="zh-CN"/>
        </w:rPr>
        <w:t>条 拟辞退员工应配合</w:t>
      </w:r>
      <w:r>
        <w:rPr>
          <w:rFonts w:hint="eastAsia" w:cs="宋体"/>
          <w:color w:val="000000"/>
          <w:sz w:val="24"/>
          <w:szCs w:val="24"/>
          <w:lang w:val="en-US" w:eastAsia="zh-CN"/>
        </w:rPr>
        <w:t>行政部</w:t>
      </w:r>
      <w:r>
        <w:rPr>
          <w:rFonts w:hint="eastAsia" w:ascii="宋体" w:hAnsi="宋体" w:eastAsia="宋体" w:cs="宋体"/>
          <w:color w:val="000000"/>
          <w:sz w:val="24"/>
          <w:szCs w:val="24"/>
          <w:lang w:val="en-US" w:eastAsia="zh-CN"/>
        </w:rPr>
        <w:t>办理好辞退手续，包括交回工牌、工作手机号码及其他相关物品；同时，也须主动配合新到岗员工做好工作交接手续，包括撰写《工作交接清单》、已完成工作的相关表单、待完成工作的资料等等，并按照用人单位、众爱要求上交相关资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第二十</w:t>
      </w:r>
      <w:r>
        <w:rPr>
          <w:rFonts w:hint="eastAsia" w:cs="宋体"/>
          <w:color w:val="000000"/>
          <w:sz w:val="24"/>
          <w:szCs w:val="24"/>
          <w:lang w:val="en-US" w:eastAsia="zh-CN"/>
        </w:rPr>
        <w:t>八</w:t>
      </w:r>
      <w:r>
        <w:rPr>
          <w:rFonts w:hint="eastAsia" w:ascii="宋体" w:hAnsi="宋体" w:eastAsia="宋体" w:cs="宋体"/>
          <w:color w:val="000000"/>
          <w:sz w:val="24"/>
          <w:szCs w:val="24"/>
          <w:lang w:val="en-US" w:eastAsia="zh-CN"/>
        </w:rPr>
        <w:t>条 拟辞退员工的工资结算、社保和公积金等福利停办，由财务部按照相关财务规定、《劳动合同》规定办理。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b/>
          <w:sz w:val="24"/>
          <w:szCs w:val="24"/>
        </w:rPr>
      </w:pPr>
      <w:r>
        <w:rPr>
          <w:rFonts w:hint="eastAsia" w:ascii="宋体" w:hAnsi="宋体" w:eastAsia="宋体" w:cs="宋体"/>
          <w:color w:val="000000"/>
          <w:sz w:val="24"/>
          <w:szCs w:val="24"/>
          <w:lang w:val="en-US" w:eastAsia="zh-CN"/>
        </w:rPr>
        <w:t>第二十</w:t>
      </w:r>
      <w:r>
        <w:rPr>
          <w:rFonts w:hint="eastAsia" w:cs="宋体"/>
          <w:color w:val="000000"/>
          <w:sz w:val="24"/>
          <w:szCs w:val="24"/>
          <w:lang w:val="en-US" w:eastAsia="zh-CN"/>
        </w:rPr>
        <w:t>九</w:t>
      </w:r>
      <w:r>
        <w:rPr>
          <w:rFonts w:hint="eastAsia" w:ascii="宋体" w:hAnsi="宋体" w:eastAsia="宋体" w:cs="宋体"/>
          <w:color w:val="000000"/>
          <w:sz w:val="24"/>
          <w:szCs w:val="24"/>
          <w:lang w:val="en-US" w:eastAsia="zh-CN"/>
        </w:rPr>
        <w:t>条 拟辞退员工因个人原因拒不办理辞退手续、无故离岗的，众爱视为旷工或自动离职，待该员工主动与人力资源部联系并完成相关辞退手续后，方能进行工资结算。</w:t>
      </w:r>
      <w:r>
        <w:rPr>
          <w:rFonts w:hint="eastAsia" w:ascii="宋体" w:hAnsi="宋体" w:eastAsia="宋体" w:cs="宋体"/>
          <w:b/>
          <w:sz w:val="24"/>
          <w:szCs w:val="24"/>
        </w:rPr>
        <w:t xml:space="preserve"> </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第八</w:t>
      </w:r>
      <w:r>
        <w:rPr>
          <w:rFonts w:hint="eastAsia" w:cs="宋体"/>
          <w:b/>
          <w:sz w:val="24"/>
          <w:szCs w:val="24"/>
          <w:lang w:eastAsia="zh-CN"/>
        </w:rPr>
        <w:t>章</w:t>
      </w:r>
      <w:r>
        <w:rPr>
          <w:rFonts w:hint="eastAsia" w:ascii="宋体" w:hAnsi="宋体" w:eastAsia="宋体" w:cs="宋体"/>
          <w:b/>
          <w:sz w:val="24"/>
          <w:szCs w:val="24"/>
        </w:rPr>
        <w:t xml:space="preserve">  附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第三十条 本制度由东莞市众爱公益服务中心制订，并负责执行和解释。</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第三十一条 本制度自</w:t>
      </w:r>
      <w:r>
        <w:rPr>
          <w:rFonts w:hint="eastAsia" w:cs="宋体"/>
          <w:color w:val="000000"/>
          <w:sz w:val="24"/>
          <w:szCs w:val="24"/>
          <w:lang w:val="en-US" w:eastAsia="zh-CN"/>
        </w:rPr>
        <w:t>发布日期实施</w:t>
      </w:r>
      <w:r>
        <w:rPr>
          <w:rFonts w:hint="eastAsia" w:ascii="宋体" w:hAnsi="宋体" w:eastAsia="宋体" w:cs="宋体"/>
          <w:color w:val="000000"/>
          <w:sz w:val="24"/>
          <w:szCs w:val="24"/>
          <w:lang w:val="en-US" w:eastAsia="zh-CN"/>
        </w:rPr>
        <w:t>。</w:t>
      </w:r>
    </w:p>
    <w:p>
      <w:pPr>
        <w:pStyle w:val="6"/>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附件：表格类 </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员工入职登记表 </w:t>
      </w:r>
    </w:p>
    <w:tbl>
      <w:tblPr>
        <w:tblStyle w:val="7"/>
        <w:tblW w:w="0" w:type="auto"/>
        <w:jc w:val="center"/>
        <w:tblLayout w:type="fixed"/>
        <w:tblCellMar>
          <w:top w:w="0" w:type="dxa"/>
          <w:left w:w="108" w:type="dxa"/>
          <w:bottom w:w="0" w:type="dxa"/>
          <w:right w:w="108" w:type="dxa"/>
        </w:tblCellMar>
      </w:tblPr>
      <w:tblGrid>
        <w:gridCol w:w="774"/>
        <w:gridCol w:w="774"/>
        <w:gridCol w:w="644"/>
        <w:gridCol w:w="1516"/>
        <w:gridCol w:w="676"/>
        <w:gridCol w:w="1705"/>
        <w:gridCol w:w="487"/>
        <w:gridCol w:w="2195"/>
      </w:tblGrid>
      <w:tr>
        <w:tblPrEx>
          <w:tblCellMar>
            <w:top w:w="0" w:type="dxa"/>
            <w:left w:w="108" w:type="dxa"/>
            <w:bottom w:w="0" w:type="dxa"/>
            <w:right w:w="108" w:type="dxa"/>
          </w:tblCellMar>
        </w:tblPrEx>
        <w:trPr>
          <w:trHeight w:val="391" w:hRule="atLeast"/>
          <w:jc w:val="center"/>
        </w:trPr>
        <w:tc>
          <w:tcPr>
            <w:tcW w:w="6089"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0"/>
              <w:spacing w:line="360" w:lineRule="auto"/>
              <w:rPr>
                <w:rFonts w:hint="eastAsia" w:ascii="宋体" w:hAnsi="宋体" w:eastAsia="宋体" w:cs="宋体"/>
                <w:sz w:val="24"/>
                <w:szCs w:val="24"/>
              </w:rPr>
            </w:pPr>
            <w:r>
              <w:rPr>
                <w:rFonts w:hint="eastAsia" w:ascii="宋体" w:hAnsi="宋体" w:eastAsia="宋体" w:cs="宋体"/>
                <w:sz w:val="24"/>
                <w:szCs w:val="24"/>
              </w:rPr>
              <w:t>一、个人资料</w:t>
            </w:r>
          </w:p>
        </w:tc>
        <w:tc>
          <w:tcPr>
            <w:tcW w:w="2682" w:type="dxa"/>
            <w:gridSpan w:val="2"/>
            <w:vMerge w:val="restart"/>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近照</w:t>
            </w:r>
          </w:p>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（一寸彩色照）</w:t>
            </w:r>
          </w:p>
        </w:tc>
      </w:tr>
      <w:tr>
        <w:tblPrEx>
          <w:tblCellMar>
            <w:top w:w="0" w:type="dxa"/>
            <w:left w:w="108" w:type="dxa"/>
            <w:bottom w:w="0" w:type="dxa"/>
            <w:right w:w="108" w:type="dxa"/>
          </w:tblCellMar>
        </w:tblPrEx>
        <w:trPr>
          <w:trHeight w:val="1286" w:hRule="atLeast"/>
          <w:jc w:val="center"/>
        </w:trPr>
        <w:tc>
          <w:tcPr>
            <w:tcW w:w="6089" w:type="dxa"/>
            <w:gridSpan w:val="6"/>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出生年月：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p>
          <w:p>
            <w:pPr>
              <w:pStyle w:val="6"/>
              <w:spacing w:line="360" w:lineRule="auto"/>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入职日期：</w:t>
            </w:r>
            <w:r>
              <w:rPr>
                <w:rFonts w:hint="eastAsia" w:ascii="宋体" w:hAnsi="宋体" w:eastAsia="宋体" w:cs="宋体"/>
                <w:sz w:val="24"/>
                <w:szCs w:val="24"/>
                <w:u w:val="single"/>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民族：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政治面貌：</w:t>
            </w:r>
            <w:r>
              <w:rPr>
                <w:rFonts w:hint="eastAsia" w:ascii="宋体" w:hAnsi="宋体" w:eastAsia="宋体" w:cs="宋体"/>
                <w:sz w:val="24"/>
                <w:szCs w:val="24"/>
                <w:u w:val="single"/>
              </w:rPr>
              <w:t xml:space="preserve">                   </w:t>
            </w:r>
          </w:p>
          <w:p>
            <w:pPr>
              <w:pStyle w:val="6"/>
              <w:spacing w:line="360" w:lineRule="auto"/>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联络电话：</w:t>
            </w:r>
            <w:r>
              <w:rPr>
                <w:rFonts w:hint="eastAsia" w:ascii="宋体" w:hAnsi="宋体" w:eastAsia="宋体" w:cs="宋体"/>
                <w:sz w:val="24"/>
                <w:szCs w:val="24"/>
                <w:u w:val="single"/>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婚姻状况：   □  未婚  □  已婚  □  单身（离婚、丧偶） </w:t>
            </w:r>
          </w:p>
        </w:tc>
        <w:tc>
          <w:tcPr>
            <w:tcW w:w="2682" w:type="dxa"/>
            <w:gridSpan w:val="2"/>
            <w:vMerge w:val="continue"/>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72" w:hRule="atLeast"/>
          <w:jc w:val="center"/>
        </w:trPr>
        <w:tc>
          <w:tcPr>
            <w:tcW w:w="8771"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二、家庭状况（主要家庭成员）</w:t>
            </w:r>
          </w:p>
        </w:tc>
      </w:tr>
      <w:tr>
        <w:tblPrEx>
          <w:tblCellMar>
            <w:top w:w="0" w:type="dxa"/>
            <w:left w:w="108" w:type="dxa"/>
            <w:bottom w:w="0" w:type="dxa"/>
            <w:right w:w="108" w:type="dxa"/>
          </w:tblCellMar>
        </w:tblPrEx>
        <w:trPr>
          <w:trHeight w:val="391"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家人姓名</w:t>
            </w:r>
          </w:p>
        </w:tc>
        <w:tc>
          <w:tcPr>
            <w:tcW w:w="2160" w:type="dxa"/>
            <w:gridSpan w:val="2"/>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关系</w:t>
            </w:r>
          </w:p>
        </w:tc>
        <w:tc>
          <w:tcPr>
            <w:tcW w:w="2381" w:type="dxa"/>
            <w:gridSpan w:val="2"/>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年龄</w:t>
            </w:r>
          </w:p>
        </w:tc>
        <w:tc>
          <w:tcPr>
            <w:tcW w:w="2682" w:type="dxa"/>
            <w:gridSpan w:val="2"/>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职业</w:t>
            </w:r>
          </w:p>
        </w:tc>
      </w:tr>
      <w:tr>
        <w:tblPrEx>
          <w:tblCellMar>
            <w:top w:w="0" w:type="dxa"/>
            <w:left w:w="108" w:type="dxa"/>
            <w:bottom w:w="0" w:type="dxa"/>
            <w:right w:w="108" w:type="dxa"/>
          </w:tblCellMar>
        </w:tblPrEx>
        <w:trPr>
          <w:trHeight w:val="372"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91"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72"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72"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91" w:hRule="atLeast"/>
          <w:jc w:val="center"/>
        </w:trPr>
        <w:tc>
          <w:tcPr>
            <w:tcW w:w="8771" w:type="dxa"/>
            <w:gridSpan w:val="8"/>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三、教育情况（自初中阶段开始）</w:t>
            </w:r>
          </w:p>
        </w:tc>
      </w:tr>
      <w:tr>
        <w:tblPrEx>
          <w:tblCellMar>
            <w:top w:w="0" w:type="dxa"/>
            <w:left w:w="108" w:type="dxa"/>
            <w:bottom w:w="0" w:type="dxa"/>
            <w:right w:w="108" w:type="dxa"/>
          </w:tblCellMar>
        </w:tblPrEx>
        <w:trPr>
          <w:trHeight w:val="357"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日期（起止年月）</w:t>
            </w:r>
          </w:p>
        </w:tc>
        <w:tc>
          <w:tcPr>
            <w:tcW w:w="2160" w:type="dxa"/>
            <w:gridSpan w:val="2"/>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学校名称</w:t>
            </w:r>
          </w:p>
        </w:tc>
        <w:tc>
          <w:tcPr>
            <w:tcW w:w="2381" w:type="dxa"/>
            <w:gridSpan w:val="2"/>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w:t>
            </w:r>
          </w:p>
        </w:tc>
        <w:tc>
          <w:tcPr>
            <w:tcW w:w="2682" w:type="dxa"/>
            <w:gridSpan w:val="2"/>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w:t>
            </w:r>
          </w:p>
        </w:tc>
      </w:tr>
      <w:tr>
        <w:tblPrEx>
          <w:tblCellMar>
            <w:top w:w="0" w:type="dxa"/>
            <w:left w:w="108" w:type="dxa"/>
            <w:bottom w:w="0" w:type="dxa"/>
            <w:right w:w="108" w:type="dxa"/>
          </w:tblCellMar>
        </w:tblPrEx>
        <w:trPr>
          <w:trHeight w:val="391"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774"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91"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774"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91"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774"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91"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774"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91"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774"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91"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774"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91" w:hRule="atLeast"/>
          <w:jc w:val="center"/>
        </w:trPr>
        <w:tc>
          <w:tcPr>
            <w:tcW w:w="8771"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四、 工作经历</w:t>
            </w:r>
          </w:p>
        </w:tc>
      </w:tr>
      <w:tr>
        <w:tblPrEx>
          <w:tblCellMar>
            <w:top w:w="0" w:type="dxa"/>
            <w:left w:w="108" w:type="dxa"/>
            <w:bottom w:w="0" w:type="dxa"/>
            <w:right w:w="108" w:type="dxa"/>
          </w:tblCellMar>
        </w:tblPrEx>
        <w:trPr>
          <w:trHeight w:val="391"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日期 （起止年月）</w:t>
            </w:r>
          </w:p>
        </w:tc>
        <w:tc>
          <w:tcPr>
            <w:tcW w:w="2160" w:type="dxa"/>
            <w:gridSpan w:val="2"/>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公司名称</w:t>
            </w:r>
          </w:p>
        </w:tc>
        <w:tc>
          <w:tcPr>
            <w:tcW w:w="2381" w:type="dxa"/>
            <w:gridSpan w:val="2"/>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职位</w:t>
            </w:r>
          </w:p>
        </w:tc>
        <w:tc>
          <w:tcPr>
            <w:tcW w:w="2682" w:type="dxa"/>
            <w:gridSpan w:val="2"/>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离职原因</w:t>
            </w:r>
          </w:p>
        </w:tc>
      </w:tr>
      <w:tr>
        <w:tblPrEx>
          <w:tblCellMar>
            <w:top w:w="0" w:type="dxa"/>
            <w:left w:w="108" w:type="dxa"/>
            <w:bottom w:w="0" w:type="dxa"/>
            <w:right w:w="108" w:type="dxa"/>
          </w:tblCellMar>
        </w:tblPrEx>
        <w:trPr>
          <w:trHeight w:val="391"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774"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91"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774"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91"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774"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91"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774"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91"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774"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91"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774"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60"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381"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68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91" w:hRule="atLeast"/>
          <w:jc w:val="center"/>
        </w:trPr>
        <w:tc>
          <w:tcPr>
            <w:tcW w:w="8771" w:type="dxa"/>
            <w:gridSpan w:val="8"/>
            <w:tcBorders>
              <w:top w:val="single" w:color="000000" w:sz="4" w:space="0"/>
              <w:left w:val="single" w:color="000000" w:sz="4" w:space="0"/>
              <w:bottom w:val="single" w:color="000000" w:sz="4" w:space="0"/>
              <w:right w:val="single" w:color="000000" w:sz="4" w:space="0"/>
            </w:tcBorders>
            <w:noWrap w:val="0"/>
            <w:vAlign w:val="top"/>
          </w:tcPr>
          <w:p>
            <w:pPr>
              <w:pStyle w:val="6"/>
              <w:widowControl w:val="0"/>
              <w:numPr>
                <w:ilvl w:val="0"/>
                <w:numId w:val="35"/>
              </w:numPr>
              <w:spacing w:before="0" w:beforeAutospacing="0" w:after="0" w:afterAutospacing="0" w:line="360" w:lineRule="auto"/>
              <w:jc w:val="both"/>
              <w:rPr>
                <w:rFonts w:hint="eastAsia" w:ascii="宋体" w:hAnsi="宋体" w:eastAsia="宋体" w:cs="宋体"/>
                <w:sz w:val="24"/>
                <w:szCs w:val="24"/>
              </w:rPr>
            </w:pPr>
            <w:r>
              <w:rPr>
                <w:rFonts w:hint="eastAsia" w:ascii="宋体" w:hAnsi="宋体" w:eastAsia="宋体" w:cs="宋体"/>
                <w:sz w:val="24"/>
                <w:szCs w:val="24"/>
              </w:rPr>
              <w:t>专业技能证书获取情况</w:t>
            </w:r>
          </w:p>
        </w:tc>
      </w:tr>
      <w:tr>
        <w:tblPrEx>
          <w:tblCellMar>
            <w:top w:w="0" w:type="dxa"/>
            <w:left w:w="108" w:type="dxa"/>
            <w:bottom w:w="0" w:type="dxa"/>
            <w:right w:w="108" w:type="dxa"/>
          </w:tblCellMar>
        </w:tblPrEx>
        <w:trPr>
          <w:trHeight w:val="340" w:hRule="atLeast"/>
          <w:jc w:val="center"/>
        </w:trPr>
        <w:tc>
          <w:tcPr>
            <w:tcW w:w="2192"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证书名称</w:t>
            </w: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等级</w:t>
            </w: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获取时间</w:t>
            </w:r>
          </w:p>
        </w:tc>
        <w:tc>
          <w:tcPr>
            <w:tcW w:w="2195"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有效期</w:t>
            </w:r>
          </w:p>
        </w:tc>
      </w:tr>
      <w:tr>
        <w:tblPrEx>
          <w:tblCellMar>
            <w:top w:w="0" w:type="dxa"/>
            <w:left w:w="108" w:type="dxa"/>
            <w:bottom w:w="0" w:type="dxa"/>
            <w:right w:w="108" w:type="dxa"/>
          </w:tblCellMar>
        </w:tblPrEx>
        <w:trPr>
          <w:trHeight w:val="340" w:hRule="atLeast"/>
          <w:jc w:val="center"/>
        </w:trPr>
        <w:tc>
          <w:tcPr>
            <w:tcW w:w="2192"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5"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40" w:hRule="atLeast"/>
          <w:jc w:val="center"/>
        </w:trPr>
        <w:tc>
          <w:tcPr>
            <w:tcW w:w="2192"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5"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40" w:hRule="atLeast"/>
          <w:jc w:val="center"/>
        </w:trPr>
        <w:tc>
          <w:tcPr>
            <w:tcW w:w="2192"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5"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40" w:hRule="atLeast"/>
          <w:jc w:val="center"/>
        </w:trPr>
        <w:tc>
          <w:tcPr>
            <w:tcW w:w="2192"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5"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40" w:hRule="atLeast"/>
          <w:jc w:val="center"/>
        </w:trPr>
        <w:tc>
          <w:tcPr>
            <w:tcW w:w="2192"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5"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40" w:hRule="atLeast"/>
          <w:jc w:val="center"/>
        </w:trPr>
        <w:tc>
          <w:tcPr>
            <w:tcW w:w="2192"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195"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32" w:hRule="atLeast"/>
          <w:jc w:val="center"/>
        </w:trPr>
        <w:tc>
          <w:tcPr>
            <w:tcW w:w="8771" w:type="dxa"/>
            <w:gridSpan w:val="8"/>
            <w:tcBorders>
              <w:top w:val="single" w:color="000000" w:sz="4" w:space="0"/>
              <w:left w:val="single" w:color="000000" w:sz="4" w:space="0"/>
              <w:bottom w:val="single" w:color="000000" w:sz="4" w:space="0"/>
              <w:right w:val="single" w:color="000000" w:sz="4" w:space="0"/>
            </w:tcBorders>
            <w:noWrap w:val="0"/>
            <w:vAlign w:val="top"/>
          </w:tcPr>
          <w:p>
            <w:pPr>
              <w:pStyle w:val="6"/>
              <w:widowControl w:val="0"/>
              <w:numPr>
                <w:ilvl w:val="0"/>
                <w:numId w:val="36"/>
              </w:numPr>
              <w:spacing w:before="0" w:beforeAutospacing="0" w:after="0" w:afterAutospacing="0" w:line="360" w:lineRule="auto"/>
              <w:jc w:val="both"/>
              <w:rPr>
                <w:rFonts w:hint="eastAsia" w:ascii="宋体" w:hAnsi="宋体" w:eastAsia="宋体" w:cs="宋体"/>
                <w:sz w:val="24"/>
                <w:szCs w:val="24"/>
              </w:rPr>
            </w:pPr>
            <w:r>
              <w:rPr>
                <w:rFonts w:hint="eastAsia" w:ascii="宋体" w:hAnsi="宋体" w:eastAsia="宋体" w:cs="宋体"/>
                <w:sz w:val="24"/>
                <w:szCs w:val="24"/>
              </w:rPr>
              <w:t>参加的培训</w:t>
            </w:r>
          </w:p>
        </w:tc>
      </w:tr>
      <w:tr>
        <w:tblPrEx>
          <w:tblCellMar>
            <w:top w:w="0" w:type="dxa"/>
            <w:left w:w="108" w:type="dxa"/>
            <w:bottom w:w="0" w:type="dxa"/>
            <w:right w:w="108" w:type="dxa"/>
          </w:tblCellMar>
        </w:tblPrEx>
        <w:trPr>
          <w:trHeight w:val="340" w:hRule="atLeast"/>
          <w:jc w:val="center"/>
        </w:trPr>
        <w:tc>
          <w:tcPr>
            <w:tcW w:w="2192"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起止时间</w:t>
            </w: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培训机构</w:t>
            </w: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培训内容</w:t>
            </w:r>
          </w:p>
        </w:tc>
        <w:tc>
          <w:tcPr>
            <w:tcW w:w="2195"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所获得的相关证书</w:t>
            </w:r>
          </w:p>
        </w:tc>
      </w:tr>
      <w:tr>
        <w:tblPrEx>
          <w:tblCellMar>
            <w:top w:w="0" w:type="dxa"/>
            <w:left w:w="108" w:type="dxa"/>
            <w:bottom w:w="0" w:type="dxa"/>
            <w:right w:w="108" w:type="dxa"/>
          </w:tblCellMar>
        </w:tblPrEx>
        <w:trPr>
          <w:trHeight w:val="340" w:hRule="atLeast"/>
          <w:jc w:val="center"/>
        </w:trPr>
        <w:tc>
          <w:tcPr>
            <w:tcW w:w="2192"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95"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40" w:hRule="atLeast"/>
          <w:jc w:val="center"/>
        </w:trPr>
        <w:tc>
          <w:tcPr>
            <w:tcW w:w="2192"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95"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40" w:hRule="atLeast"/>
          <w:jc w:val="center"/>
        </w:trPr>
        <w:tc>
          <w:tcPr>
            <w:tcW w:w="2192"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95"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40" w:hRule="atLeast"/>
          <w:jc w:val="center"/>
        </w:trPr>
        <w:tc>
          <w:tcPr>
            <w:tcW w:w="2192"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92"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c>
          <w:tcPr>
            <w:tcW w:w="2195" w:type="dxa"/>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40" w:hRule="atLeast"/>
          <w:jc w:val="center"/>
        </w:trPr>
        <w:tc>
          <w:tcPr>
            <w:tcW w:w="8771" w:type="dxa"/>
            <w:gridSpan w:val="8"/>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七、紧急联系人</w:t>
            </w:r>
          </w:p>
        </w:tc>
      </w:tr>
      <w:tr>
        <w:tblPrEx>
          <w:tblCellMar>
            <w:top w:w="0" w:type="dxa"/>
            <w:left w:w="108" w:type="dxa"/>
            <w:bottom w:w="0" w:type="dxa"/>
            <w:right w:w="108" w:type="dxa"/>
          </w:tblCellMar>
        </w:tblPrEx>
        <w:trPr>
          <w:trHeight w:val="432" w:hRule="atLeast"/>
          <w:jc w:val="center"/>
        </w:trPr>
        <w:tc>
          <w:tcPr>
            <w:tcW w:w="8771" w:type="dxa"/>
            <w:gridSpan w:val="8"/>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紧急联络人姓名：（1）</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关系</w:t>
            </w:r>
            <w:r>
              <w:rPr>
                <w:rFonts w:hint="eastAsia" w:ascii="宋体" w:hAnsi="宋体" w:eastAsia="宋体" w:cs="宋体"/>
                <w:sz w:val="24"/>
                <w:szCs w:val="24"/>
                <w:u w:val="single"/>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关系</w:t>
            </w:r>
            <w:r>
              <w:rPr>
                <w:rFonts w:hint="eastAsia" w:ascii="宋体" w:hAnsi="宋体" w:eastAsia="宋体" w:cs="宋体"/>
                <w:sz w:val="24"/>
                <w:szCs w:val="24"/>
                <w:u w:val="single"/>
              </w:rPr>
              <w:t xml:space="preserve">                 </w:t>
            </w:r>
          </w:p>
        </w:tc>
      </w:tr>
      <w:tr>
        <w:tblPrEx>
          <w:tblCellMar>
            <w:top w:w="0" w:type="dxa"/>
            <w:left w:w="108" w:type="dxa"/>
            <w:bottom w:w="0" w:type="dxa"/>
            <w:right w:w="108" w:type="dxa"/>
          </w:tblCellMar>
        </w:tblPrEx>
        <w:trPr>
          <w:trHeight w:val="432" w:hRule="atLeast"/>
          <w:jc w:val="center"/>
        </w:trPr>
        <w:tc>
          <w:tcPr>
            <w:tcW w:w="8771" w:type="dxa"/>
            <w:gridSpan w:val="8"/>
            <w:tcBorders>
              <w:top w:val="single" w:color="000000" w:sz="4" w:space="0"/>
              <w:left w:val="single" w:color="000000" w:sz="4" w:space="0"/>
              <w:bottom w:val="single" w:color="000000" w:sz="4" w:space="0"/>
              <w:right w:val="single" w:color="000000" w:sz="4" w:space="0"/>
            </w:tcBorders>
            <w:noWrap w:val="0"/>
            <w:vAlign w:val="top"/>
          </w:tcPr>
          <w:p>
            <w:pPr>
              <w:pStyle w:val="6"/>
              <w:widowControl w:val="0"/>
              <w:numPr>
                <w:ilvl w:val="0"/>
                <w:numId w:val="37"/>
              </w:numPr>
              <w:spacing w:before="0" w:beforeAutospacing="0" w:after="0" w:afterAutospacing="0" w:line="360" w:lineRule="auto"/>
              <w:jc w:val="both"/>
              <w:rPr>
                <w:rFonts w:hint="eastAsia" w:ascii="宋体" w:hAnsi="宋体" w:eastAsia="宋体" w:cs="宋体"/>
                <w:sz w:val="24"/>
                <w:szCs w:val="24"/>
              </w:rPr>
            </w:pPr>
            <w:r>
              <w:rPr>
                <w:rFonts w:hint="eastAsia" w:ascii="宋体" w:hAnsi="宋体" w:eastAsia="宋体" w:cs="宋体"/>
                <w:sz w:val="24"/>
                <w:szCs w:val="24"/>
              </w:rPr>
              <w:t>个人评价及特长</w:t>
            </w: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bl>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当以后个人资料有更新时，本人有责任第一次时间向</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更新有关的资料，以作员工存档记录之用。以上资料均为属实，并无虚假。</w:t>
      </w:r>
    </w:p>
    <w:p>
      <w:pPr>
        <w:pStyle w:val="6"/>
        <w:spacing w:line="360" w:lineRule="auto"/>
        <w:ind w:right="-334"/>
        <w:rPr>
          <w:rFonts w:hint="eastAsia" w:ascii="宋体" w:hAnsi="宋体" w:eastAsia="宋体" w:cs="宋体"/>
          <w:sz w:val="24"/>
          <w:szCs w:val="24"/>
        </w:rPr>
      </w:pPr>
      <w:r>
        <w:rPr>
          <w:rFonts w:hint="eastAsia" w:ascii="宋体" w:hAnsi="宋体" w:eastAsia="宋体" w:cs="宋体"/>
          <w:sz w:val="24"/>
          <w:szCs w:val="24"/>
        </w:rPr>
        <w:t xml:space="preserve">                                员工签名：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填表日期</w:t>
      </w:r>
      <w:r>
        <w:rPr>
          <w:rFonts w:hint="eastAsia" w:ascii="宋体" w:hAnsi="宋体" w:eastAsia="宋体" w:cs="宋体"/>
          <w:sz w:val="24"/>
          <w:szCs w:val="24"/>
          <w:u w:val="single"/>
        </w:rPr>
        <w:t xml:space="preserve">                   </w:t>
      </w:r>
    </w:p>
    <w:p>
      <w:pPr>
        <w:pStyle w:val="10"/>
        <w:spacing w:line="360" w:lineRule="auto"/>
        <w:rPr>
          <w:rFonts w:hint="eastAsia" w:ascii="宋体" w:hAnsi="宋体" w:eastAsia="宋体" w:cs="宋体"/>
          <w:sz w:val="24"/>
          <w:szCs w:val="24"/>
        </w:rPr>
      </w:pPr>
      <w:r>
        <w:rPr>
          <w:rFonts w:hint="eastAsia" w:ascii="宋体" w:hAnsi="宋体" w:eastAsia="宋体" w:cs="宋体"/>
          <w:sz w:val="24"/>
          <w:szCs w:val="24"/>
        </w:rPr>
        <w:t>资料单目（由机构</w:t>
      </w:r>
      <w:r>
        <w:rPr>
          <w:rFonts w:hint="eastAsia" w:ascii="宋体" w:hAnsi="宋体" w:cs="宋体"/>
          <w:sz w:val="24"/>
          <w:szCs w:val="24"/>
          <w:lang w:eastAsia="zh-CN"/>
        </w:rPr>
        <w:t>行政部</w:t>
      </w:r>
      <w:r>
        <w:rPr>
          <w:rFonts w:hint="eastAsia" w:ascii="宋体" w:hAnsi="宋体" w:eastAsia="宋体" w:cs="宋体"/>
          <w:sz w:val="24"/>
          <w:szCs w:val="24"/>
        </w:rPr>
        <w:t>填写）</w:t>
      </w:r>
    </w:p>
    <w:tbl>
      <w:tblPr>
        <w:tblStyle w:val="7"/>
        <w:tblW w:w="0" w:type="auto"/>
        <w:jc w:val="center"/>
        <w:tblLayout w:type="fixed"/>
        <w:tblCellMar>
          <w:top w:w="0" w:type="dxa"/>
          <w:left w:w="108" w:type="dxa"/>
          <w:bottom w:w="0" w:type="dxa"/>
          <w:right w:w="108" w:type="dxa"/>
        </w:tblCellMar>
      </w:tblPr>
      <w:tblGrid>
        <w:gridCol w:w="8951"/>
      </w:tblGrid>
      <w:tr>
        <w:tblPrEx>
          <w:tblCellMar>
            <w:top w:w="0" w:type="dxa"/>
            <w:left w:w="108" w:type="dxa"/>
            <w:bottom w:w="0" w:type="dxa"/>
            <w:right w:w="108" w:type="dxa"/>
          </w:tblCellMar>
        </w:tblPrEx>
        <w:trPr>
          <w:trHeight w:val="363" w:hRule="atLeast"/>
          <w:jc w:val="center"/>
        </w:trPr>
        <w:tc>
          <w:tcPr>
            <w:tcW w:w="8951"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□学历证明文件，   份，备注： </w:t>
            </w:r>
          </w:p>
        </w:tc>
      </w:tr>
      <w:tr>
        <w:tblPrEx>
          <w:tblCellMar>
            <w:top w:w="0" w:type="dxa"/>
            <w:left w:w="108" w:type="dxa"/>
            <w:bottom w:w="0" w:type="dxa"/>
            <w:right w:w="108" w:type="dxa"/>
          </w:tblCellMar>
        </w:tblPrEx>
        <w:trPr>
          <w:trHeight w:val="384" w:hRule="atLeast"/>
          <w:jc w:val="center"/>
        </w:trPr>
        <w:tc>
          <w:tcPr>
            <w:tcW w:w="8951"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□工作简历，    份，备注： </w:t>
            </w:r>
          </w:p>
        </w:tc>
      </w:tr>
      <w:tr>
        <w:tblPrEx>
          <w:tblCellMar>
            <w:top w:w="0" w:type="dxa"/>
            <w:left w:w="108" w:type="dxa"/>
            <w:bottom w:w="0" w:type="dxa"/>
            <w:right w:w="108" w:type="dxa"/>
          </w:tblCellMar>
        </w:tblPrEx>
        <w:trPr>
          <w:trHeight w:val="363" w:hRule="atLeast"/>
          <w:jc w:val="center"/>
        </w:trPr>
        <w:tc>
          <w:tcPr>
            <w:tcW w:w="8951"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□身份证复印件，   份，备注： </w:t>
            </w:r>
          </w:p>
        </w:tc>
      </w:tr>
      <w:tr>
        <w:tblPrEx>
          <w:tblCellMar>
            <w:top w:w="0" w:type="dxa"/>
            <w:left w:w="108" w:type="dxa"/>
            <w:bottom w:w="0" w:type="dxa"/>
            <w:right w:w="108" w:type="dxa"/>
          </w:tblCellMar>
        </w:tblPrEx>
        <w:trPr>
          <w:trHeight w:val="363" w:hRule="atLeast"/>
          <w:jc w:val="center"/>
        </w:trPr>
        <w:tc>
          <w:tcPr>
            <w:tcW w:w="8951"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□职称证书复印件，    份，备注：</w:t>
            </w:r>
          </w:p>
        </w:tc>
      </w:tr>
      <w:tr>
        <w:tblPrEx>
          <w:tblCellMar>
            <w:top w:w="0" w:type="dxa"/>
            <w:left w:w="108" w:type="dxa"/>
            <w:bottom w:w="0" w:type="dxa"/>
            <w:right w:w="108" w:type="dxa"/>
          </w:tblCellMar>
        </w:tblPrEx>
        <w:trPr>
          <w:trHeight w:val="384" w:hRule="atLeast"/>
          <w:jc w:val="center"/>
        </w:trPr>
        <w:tc>
          <w:tcPr>
            <w:tcW w:w="8951"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□劳动合同      份</w:t>
            </w:r>
          </w:p>
        </w:tc>
      </w:tr>
      <w:tr>
        <w:tblPrEx>
          <w:tblCellMar>
            <w:top w:w="0" w:type="dxa"/>
            <w:left w:w="108" w:type="dxa"/>
            <w:bottom w:w="0" w:type="dxa"/>
            <w:right w:w="108" w:type="dxa"/>
          </w:tblCellMar>
        </w:tblPrEx>
        <w:trPr>
          <w:trHeight w:val="363" w:hRule="atLeast"/>
          <w:jc w:val="center"/>
        </w:trPr>
        <w:tc>
          <w:tcPr>
            <w:tcW w:w="8951"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□其他资料：</w:t>
            </w:r>
          </w:p>
        </w:tc>
      </w:tr>
    </w:tbl>
    <w:p>
      <w:pPr>
        <w:pStyle w:val="6"/>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r>
        <w:rPr>
          <w:rFonts w:hint="eastAsia" w:ascii="宋体" w:hAnsi="宋体" w:eastAsia="宋体" w:cs="宋体"/>
          <w:sz w:val="24"/>
          <w:szCs w:val="24"/>
        </w:rPr>
        <w:t xml:space="preserve"> </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东莞市众爱公益服务中心</w:t>
      </w:r>
      <w:r>
        <w:rPr>
          <w:rFonts w:hint="eastAsia" w:ascii="宋体" w:hAnsi="宋体" w:eastAsia="宋体" w:cs="宋体"/>
          <w:b/>
          <w:sz w:val="24"/>
          <w:szCs w:val="24"/>
        </w:rPr>
        <w:t>员工辞/离/退职申请表</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辞职        □  辞退 </w:t>
      </w:r>
    </w:p>
    <w:p>
      <w:pPr>
        <w:pStyle w:val="6"/>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离职        □  其他 </w:t>
      </w:r>
      <w:r>
        <w:rPr>
          <w:rFonts w:hint="eastAsia" w:ascii="宋体" w:hAnsi="宋体" w:eastAsia="宋体" w:cs="宋体"/>
          <w:sz w:val="24"/>
          <w:szCs w:val="24"/>
          <w:u w:val="single"/>
        </w:rPr>
        <w:t xml:space="preserve">         </w:t>
      </w:r>
    </w:p>
    <w:p>
      <w:pPr>
        <w:pStyle w:val="6"/>
        <w:spacing w:line="360" w:lineRule="auto"/>
        <w:ind w:firstLine="6720" w:firstLineChars="2800"/>
        <w:rPr>
          <w:rFonts w:hint="eastAsia" w:ascii="宋体" w:hAnsi="宋体" w:eastAsia="宋体" w:cs="宋体"/>
          <w:sz w:val="24"/>
          <w:szCs w:val="24"/>
        </w:rPr>
      </w:pPr>
      <w:r>
        <w:rPr>
          <w:rFonts w:hint="eastAsia" w:ascii="宋体" w:hAnsi="宋体" w:eastAsia="宋体" w:cs="宋体"/>
          <w:sz w:val="24"/>
          <w:szCs w:val="24"/>
        </w:rPr>
        <w:t>年   月   日</w:t>
      </w:r>
    </w:p>
    <w:tbl>
      <w:tblPr>
        <w:tblStyle w:val="7"/>
        <w:tblW w:w="8859" w:type="dxa"/>
        <w:tblInd w:w="-207" w:type="dxa"/>
        <w:tblLayout w:type="fixed"/>
        <w:tblCellMar>
          <w:top w:w="0" w:type="dxa"/>
          <w:left w:w="108" w:type="dxa"/>
          <w:bottom w:w="0" w:type="dxa"/>
          <w:right w:w="108" w:type="dxa"/>
        </w:tblCellMar>
      </w:tblPr>
      <w:tblGrid>
        <w:gridCol w:w="494"/>
        <w:gridCol w:w="229"/>
        <w:gridCol w:w="632"/>
        <w:gridCol w:w="365"/>
        <w:gridCol w:w="1225"/>
        <w:gridCol w:w="71"/>
        <w:gridCol w:w="538"/>
        <w:gridCol w:w="653"/>
        <w:gridCol w:w="1872"/>
        <w:gridCol w:w="538"/>
        <w:gridCol w:w="820"/>
        <w:gridCol w:w="1422"/>
      </w:tblGrid>
      <w:tr>
        <w:tblPrEx>
          <w:tblCellMar>
            <w:top w:w="0" w:type="dxa"/>
            <w:left w:w="108" w:type="dxa"/>
            <w:bottom w:w="0" w:type="dxa"/>
            <w:right w:w="108" w:type="dxa"/>
          </w:tblCellMar>
        </w:tblPrEx>
        <w:trPr>
          <w:trHeight w:val="687" w:hRule="atLeast"/>
        </w:trPr>
        <w:tc>
          <w:tcPr>
            <w:tcW w:w="1355" w:type="dxa"/>
            <w:gridSpan w:val="3"/>
            <w:tcBorders>
              <w:top w:val="double" w:color="000000" w:sz="2" w:space="0"/>
              <w:left w:val="double" w:color="000000" w:sz="2" w:space="0"/>
              <w:bottom w:val="single" w:color="000000" w:sz="6" w:space="0"/>
              <w:right w:val="single" w:color="000000" w:sz="6"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姓  名</w:t>
            </w:r>
          </w:p>
        </w:tc>
        <w:tc>
          <w:tcPr>
            <w:tcW w:w="1590" w:type="dxa"/>
            <w:gridSpan w:val="2"/>
            <w:tcBorders>
              <w:top w:val="double" w:color="000000" w:sz="2" w:space="0"/>
              <w:left w:val="nil"/>
              <w:bottom w:val="single" w:color="000000" w:sz="6" w:space="0"/>
              <w:right w:val="single" w:color="000000" w:sz="6" w:space="0"/>
            </w:tcBorders>
            <w:noWrap w:val="0"/>
            <w:vAlign w:val="center"/>
          </w:tcPr>
          <w:p>
            <w:pPr>
              <w:pStyle w:val="6"/>
              <w:spacing w:line="360" w:lineRule="auto"/>
              <w:ind w:firstLine="420"/>
              <w:rPr>
                <w:rFonts w:hint="eastAsia" w:ascii="宋体" w:hAnsi="宋体" w:eastAsia="宋体" w:cs="宋体"/>
                <w:sz w:val="24"/>
                <w:szCs w:val="24"/>
              </w:rPr>
            </w:pPr>
          </w:p>
        </w:tc>
        <w:tc>
          <w:tcPr>
            <w:tcW w:w="1262" w:type="dxa"/>
            <w:gridSpan w:val="3"/>
            <w:tcBorders>
              <w:top w:val="double" w:color="000000" w:sz="2" w:space="0"/>
              <w:left w:val="nil"/>
              <w:bottom w:val="single" w:color="000000" w:sz="6"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申请人</w:t>
            </w:r>
          </w:p>
        </w:tc>
        <w:tc>
          <w:tcPr>
            <w:tcW w:w="4652" w:type="dxa"/>
            <w:gridSpan w:val="4"/>
            <w:tcBorders>
              <w:top w:val="double" w:color="000000" w:sz="2" w:space="0"/>
              <w:left w:val="nil"/>
              <w:bottom w:val="single" w:color="000000" w:sz="6" w:space="0"/>
              <w:right w:val="double" w:color="000000" w:sz="2"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□当事人     □主管     □代理人</w:t>
            </w:r>
          </w:p>
        </w:tc>
      </w:tr>
      <w:tr>
        <w:tblPrEx>
          <w:tblCellMar>
            <w:top w:w="0" w:type="dxa"/>
            <w:left w:w="108" w:type="dxa"/>
            <w:bottom w:w="0" w:type="dxa"/>
            <w:right w:w="108" w:type="dxa"/>
          </w:tblCellMar>
        </w:tblPrEx>
        <w:trPr>
          <w:trHeight w:val="687" w:hRule="atLeast"/>
        </w:trPr>
        <w:tc>
          <w:tcPr>
            <w:tcW w:w="1355" w:type="dxa"/>
            <w:gridSpan w:val="3"/>
            <w:tcBorders>
              <w:top w:val="single" w:color="000000" w:sz="6" w:space="0"/>
              <w:left w:val="double" w:color="000000" w:sz="2" w:space="0"/>
              <w:bottom w:val="single" w:color="000000" w:sz="6"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岗  位</w:t>
            </w:r>
          </w:p>
        </w:tc>
        <w:tc>
          <w:tcPr>
            <w:tcW w:w="1590" w:type="dxa"/>
            <w:gridSpan w:val="2"/>
            <w:tcBorders>
              <w:top w:val="single" w:color="000000" w:sz="6" w:space="0"/>
              <w:left w:val="nil"/>
              <w:bottom w:val="single" w:color="000000" w:sz="6"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262" w:type="dxa"/>
            <w:gridSpan w:val="3"/>
            <w:tcBorders>
              <w:top w:val="single" w:color="000000" w:sz="6" w:space="0"/>
              <w:left w:val="nil"/>
              <w:bottom w:val="single" w:color="000000" w:sz="6"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872" w:type="dxa"/>
            <w:tcBorders>
              <w:top w:val="single" w:color="000000" w:sz="6" w:space="0"/>
              <w:left w:val="nil"/>
              <w:bottom w:val="single" w:color="000000" w:sz="6"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358" w:type="dxa"/>
            <w:gridSpan w:val="2"/>
            <w:tcBorders>
              <w:top w:val="single" w:color="000000" w:sz="6" w:space="0"/>
              <w:left w:val="nil"/>
              <w:bottom w:val="single" w:color="000000" w:sz="6"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入职日期</w:t>
            </w:r>
          </w:p>
        </w:tc>
        <w:tc>
          <w:tcPr>
            <w:tcW w:w="1422" w:type="dxa"/>
            <w:tcBorders>
              <w:top w:val="single" w:color="000000" w:sz="6" w:space="0"/>
              <w:left w:val="nil"/>
              <w:bottom w:val="single" w:color="000000" w:sz="6" w:space="0"/>
              <w:right w:val="double" w:color="000000" w:sz="2"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65" w:hRule="atLeast"/>
        </w:trPr>
        <w:tc>
          <w:tcPr>
            <w:tcW w:w="723" w:type="dxa"/>
            <w:gridSpan w:val="2"/>
            <w:vMerge w:val="restart"/>
            <w:tcBorders>
              <w:top w:val="nil"/>
              <w:left w:val="double" w:color="000000" w:sz="2" w:space="0"/>
              <w:bottom w:val="single" w:color="000000" w:sz="6"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原因</w:t>
            </w:r>
          </w:p>
        </w:tc>
        <w:tc>
          <w:tcPr>
            <w:tcW w:w="8136" w:type="dxa"/>
            <w:gridSpan w:val="10"/>
            <w:vMerge w:val="restart"/>
            <w:tcBorders>
              <w:top w:val="nil"/>
              <w:left w:val="nil"/>
              <w:bottom w:val="single" w:color="000000" w:sz="6" w:space="0"/>
              <w:right w:val="double" w:color="000000" w:sz="2" w:space="0"/>
            </w:tcBorders>
            <w:noWrap w:val="0"/>
            <w:vAlign w:val="top"/>
          </w:tcPr>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465" w:hRule="atLeast"/>
        </w:trPr>
        <w:tc>
          <w:tcPr>
            <w:tcW w:w="723" w:type="dxa"/>
            <w:gridSpan w:val="2"/>
            <w:vMerge w:val="continue"/>
            <w:tcBorders>
              <w:top w:val="nil"/>
              <w:left w:val="double" w:color="000000" w:sz="2" w:space="0"/>
              <w:bottom w:val="single" w:color="000000" w:sz="6" w:space="0"/>
              <w:right w:val="single" w:color="000000" w:sz="6" w:space="0"/>
            </w:tcBorders>
            <w:noWrap w:val="0"/>
            <w:vAlign w:val="center"/>
          </w:tcPr>
          <w:p>
            <w:pPr>
              <w:spacing w:line="360" w:lineRule="auto"/>
              <w:rPr>
                <w:rFonts w:hint="eastAsia" w:ascii="宋体" w:hAnsi="宋体" w:eastAsia="宋体" w:cs="宋体"/>
                <w:sz w:val="24"/>
                <w:szCs w:val="24"/>
              </w:rPr>
            </w:pPr>
          </w:p>
        </w:tc>
        <w:tc>
          <w:tcPr>
            <w:tcW w:w="8136" w:type="dxa"/>
            <w:gridSpan w:val="10"/>
            <w:vMerge w:val="continue"/>
            <w:tcBorders>
              <w:top w:val="nil"/>
              <w:left w:val="nil"/>
              <w:bottom w:val="single" w:color="000000" w:sz="6" w:space="0"/>
              <w:right w:val="double" w:color="000000" w:sz="2" w:space="0"/>
            </w:tcBorders>
            <w:noWrap w:val="0"/>
            <w:vAlign w:val="top"/>
          </w:tcPr>
          <w:p>
            <w:pPr>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820" w:hRule="atLeast"/>
        </w:trPr>
        <w:tc>
          <w:tcPr>
            <w:tcW w:w="723" w:type="dxa"/>
            <w:gridSpan w:val="2"/>
            <w:vMerge w:val="continue"/>
            <w:tcBorders>
              <w:top w:val="nil"/>
              <w:left w:val="double" w:color="000000" w:sz="2" w:space="0"/>
              <w:bottom w:val="single" w:color="000000" w:sz="6" w:space="0"/>
              <w:right w:val="single" w:color="000000" w:sz="6" w:space="0"/>
            </w:tcBorders>
            <w:noWrap w:val="0"/>
            <w:vAlign w:val="center"/>
          </w:tcPr>
          <w:p>
            <w:pPr>
              <w:spacing w:line="360" w:lineRule="auto"/>
              <w:rPr>
                <w:rFonts w:hint="eastAsia" w:ascii="宋体" w:hAnsi="宋体" w:eastAsia="宋体" w:cs="宋体"/>
                <w:sz w:val="24"/>
                <w:szCs w:val="24"/>
              </w:rPr>
            </w:pPr>
          </w:p>
        </w:tc>
        <w:tc>
          <w:tcPr>
            <w:tcW w:w="8136" w:type="dxa"/>
            <w:gridSpan w:val="10"/>
            <w:vMerge w:val="continue"/>
            <w:tcBorders>
              <w:top w:val="nil"/>
              <w:left w:val="nil"/>
              <w:bottom w:val="single" w:color="000000" w:sz="6" w:space="0"/>
              <w:right w:val="double" w:color="000000" w:sz="2" w:space="0"/>
            </w:tcBorders>
            <w:noWrap w:val="0"/>
            <w:vAlign w:val="top"/>
          </w:tcPr>
          <w:p>
            <w:pPr>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687" w:hRule="atLeast"/>
        </w:trPr>
        <w:tc>
          <w:tcPr>
            <w:tcW w:w="1720" w:type="dxa"/>
            <w:gridSpan w:val="4"/>
            <w:tcBorders>
              <w:top w:val="single" w:color="000000" w:sz="6" w:space="0"/>
              <w:left w:val="double" w:color="000000" w:sz="2" w:space="0"/>
              <w:bottom w:val="single" w:color="000000" w:sz="6" w:space="0"/>
              <w:right w:val="single" w:color="000000" w:sz="6" w:space="0"/>
            </w:tcBorders>
            <w:noWrap w:val="0"/>
            <w:vAlign w:val="center"/>
          </w:tcPr>
          <w:p>
            <w:pPr>
              <w:pStyle w:val="6"/>
              <w:spacing w:line="360" w:lineRule="auto"/>
              <w:ind w:firstLine="210"/>
              <w:rPr>
                <w:rFonts w:hint="eastAsia" w:ascii="宋体" w:hAnsi="宋体" w:eastAsia="宋体" w:cs="宋体"/>
                <w:sz w:val="24"/>
                <w:szCs w:val="24"/>
              </w:rPr>
            </w:pPr>
            <w:r>
              <w:rPr>
                <w:rFonts w:hint="eastAsia" w:ascii="宋体" w:hAnsi="宋体" w:eastAsia="宋体" w:cs="宋体"/>
                <w:sz w:val="24"/>
                <w:szCs w:val="24"/>
              </w:rPr>
              <w:t>离职日期</w:t>
            </w:r>
          </w:p>
        </w:tc>
        <w:tc>
          <w:tcPr>
            <w:tcW w:w="7139" w:type="dxa"/>
            <w:gridSpan w:val="8"/>
            <w:tcBorders>
              <w:top w:val="single" w:color="000000" w:sz="6" w:space="0"/>
              <w:left w:val="nil"/>
              <w:bottom w:val="single" w:color="000000" w:sz="6"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638" w:hRule="atLeast"/>
        </w:trPr>
        <w:tc>
          <w:tcPr>
            <w:tcW w:w="494" w:type="dxa"/>
            <w:tcBorders>
              <w:top w:val="single" w:color="000000" w:sz="6" w:space="0"/>
              <w:left w:val="double" w:color="000000" w:sz="2" w:space="0"/>
              <w:bottom w:val="double" w:color="000000" w:sz="2"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岗位负责人意见</w:t>
            </w:r>
          </w:p>
        </w:tc>
        <w:tc>
          <w:tcPr>
            <w:tcW w:w="2522" w:type="dxa"/>
            <w:gridSpan w:val="5"/>
            <w:tcBorders>
              <w:top w:val="single" w:color="000000" w:sz="6" w:space="0"/>
              <w:left w:val="nil"/>
              <w:bottom w:val="double" w:color="000000" w:sz="2"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签字（盖章）</w:t>
            </w:r>
          </w:p>
        </w:tc>
        <w:tc>
          <w:tcPr>
            <w:tcW w:w="538" w:type="dxa"/>
            <w:tcBorders>
              <w:top w:val="single" w:color="000000" w:sz="6" w:space="0"/>
              <w:left w:val="nil"/>
              <w:bottom w:val="double" w:color="000000" w:sz="2"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用人单位意见</w:t>
            </w:r>
          </w:p>
        </w:tc>
        <w:tc>
          <w:tcPr>
            <w:tcW w:w="2525" w:type="dxa"/>
            <w:gridSpan w:val="2"/>
            <w:tcBorders>
              <w:top w:val="single" w:color="000000" w:sz="6" w:space="0"/>
              <w:left w:val="nil"/>
              <w:bottom w:val="double" w:color="000000" w:sz="2" w:space="0"/>
              <w:right w:val="single" w:color="000000" w:sz="6" w:space="0"/>
            </w:tcBorders>
            <w:noWrap w:val="0"/>
            <w:vAlign w:val="center"/>
          </w:tcPr>
          <w:p>
            <w:pPr>
              <w:pStyle w:val="6"/>
              <w:spacing w:line="360" w:lineRule="auto"/>
              <w:rPr>
                <w:rFonts w:hint="eastAsia" w:ascii="宋体" w:hAnsi="宋体" w:eastAsia="宋体" w:cs="宋体"/>
                <w:sz w:val="24"/>
                <w:szCs w:val="24"/>
              </w:rPr>
            </w:pPr>
          </w:p>
          <w:p>
            <w:pPr>
              <w:pStyle w:val="6"/>
              <w:spacing w:line="360" w:lineRule="auto"/>
              <w:ind w:firstLine="525"/>
              <w:rPr>
                <w:rFonts w:hint="eastAsia" w:ascii="宋体" w:hAnsi="宋体" w:eastAsia="宋体" w:cs="宋体"/>
                <w:sz w:val="24"/>
                <w:szCs w:val="24"/>
              </w:rPr>
            </w:pPr>
            <w:r>
              <w:rPr>
                <w:rFonts w:hint="eastAsia" w:ascii="宋体" w:hAnsi="宋体" w:eastAsia="宋体" w:cs="宋体"/>
                <w:sz w:val="24"/>
                <w:szCs w:val="24"/>
              </w:rPr>
              <w:t>签字（盖章）</w:t>
            </w:r>
          </w:p>
        </w:tc>
        <w:tc>
          <w:tcPr>
            <w:tcW w:w="538" w:type="dxa"/>
            <w:tcBorders>
              <w:top w:val="single" w:color="000000" w:sz="6" w:space="0"/>
              <w:left w:val="nil"/>
              <w:bottom w:val="double" w:color="000000" w:sz="2" w:space="0"/>
              <w:right w:val="single" w:color="000000" w:sz="6"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机构意见</w:t>
            </w:r>
          </w:p>
        </w:tc>
        <w:tc>
          <w:tcPr>
            <w:tcW w:w="2242" w:type="dxa"/>
            <w:gridSpan w:val="2"/>
            <w:tcBorders>
              <w:top w:val="single" w:color="000000" w:sz="6" w:space="0"/>
              <w:left w:val="nil"/>
              <w:bottom w:val="double" w:color="000000" w:sz="2" w:space="0"/>
              <w:right w:val="double" w:color="000000" w:sz="2" w:space="0"/>
            </w:tcBorders>
            <w:noWrap w:val="0"/>
            <w:vAlign w:val="center"/>
          </w:tcPr>
          <w:p>
            <w:pPr>
              <w:pStyle w:val="6"/>
              <w:spacing w:line="360" w:lineRule="auto"/>
              <w:rPr>
                <w:rFonts w:hint="eastAsia" w:ascii="宋体" w:hAnsi="宋体" w:eastAsia="宋体" w:cs="宋体"/>
                <w:sz w:val="24"/>
                <w:szCs w:val="24"/>
              </w:rPr>
            </w:pPr>
          </w:p>
          <w:p>
            <w:pPr>
              <w:pStyle w:val="6"/>
              <w:spacing w:line="360" w:lineRule="auto"/>
              <w:ind w:firstLine="735"/>
              <w:rPr>
                <w:rFonts w:hint="eastAsia" w:ascii="宋体" w:hAnsi="宋体" w:eastAsia="宋体" w:cs="宋体"/>
                <w:sz w:val="24"/>
                <w:szCs w:val="24"/>
              </w:rPr>
            </w:pPr>
            <w:r>
              <w:rPr>
                <w:rFonts w:hint="eastAsia" w:ascii="宋体" w:hAnsi="宋体" w:eastAsia="宋体" w:cs="宋体"/>
                <w:sz w:val="24"/>
                <w:szCs w:val="24"/>
              </w:rPr>
              <w:t>签字（盖章）</w:t>
            </w:r>
          </w:p>
        </w:tc>
      </w:tr>
    </w:tbl>
    <w:p>
      <w:pPr>
        <w:pStyle w:val="6"/>
        <w:spacing w:line="360" w:lineRule="auto"/>
        <w:jc w:val="both"/>
        <w:rPr>
          <w:rFonts w:hint="eastAsia" w:ascii="宋体" w:hAnsi="宋体" w:eastAsia="宋体" w:cs="宋体"/>
          <w:b/>
          <w:sz w:val="24"/>
          <w:szCs w:val="24"/>
        </w:rPr>
      </w:pP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东莞市众爱公益服务中心</w:t>
      </w:r>
      <w:r>
        <w:rPr>
          <w:rFonts w:hint="eastAsia" w:ascii="宋体" w:hAnsi="宋体" w:eastAsia="宋体" w:cs="宋体"/>
          <w:b/>
          <w:sz w:val="24"/>
          <w:szCs w:val="24"/>
        </w:rPr>
        <w:t>工作交接表</w:t>
      </w:r>
    </w:p>
    <w:tbl>
      <w:tblPr>
        <w:tblStyle w:val="7"/>
        <w:tblW w:w="0" w:type="auto"/>
        <w:tblInd w:w="-432" w:type="dxa"/>
        <w:tblLayout w:type="fixed"/>
        <w:tblCellMar>
          <w:top w:w="0" w:type="dxa"/>
          <w:left w:w="108" w:type="dxa"/>
          <w:bottom w:w="0" w:type="dxa"/>
          <w:right w:w="108" w:type="dxa"/>
        </w:tblCellMar>
      </w:tblPr>
      <w:tblGrid>
        <w:gridCol w:w="630"/>
        <w:gridCol w:w="855"/>
        <w:gridCol w:w="1680"/>
        <w:gridCol w:w="2205"/>
        <w:gridCol w:w="1260"/>
        <w:gridCol w:w="1155"/>
        <w:gridCol w:w="1155"/>
      </w:tblGrid>
      <w:tr>
        <w:tblPrEx>
          <w:tblCellMar>
            <w:top w:w="0" w:type="dxa"/>
            <w:left w:w="108" w:type="dxa"/>
            <w:bottom w:w="0" w:type="dxa"/>
            <w:right w:w="108" w:type="dxa"/>
          </w:tblCellMar>
        </w:tblPrEx>
        <w:trPr>
          <w:trHeight w:val="637" w:hRule="atLeast"/>
        </w:trPr>
        <w:tc>
          <w:tcPr>
            <w:tcW w:w="1485" w:type="dxa"/>
            <w:gridSpan w:val="2"/>
            <w:tcBorders>
              <w:top w:val="double" w:color="000000" w:sz="2" w:space="0"/>
              <w:left w:val="double" w:color="000000" w:sz="2" w:space="0"/>
              <w:bottom w:val="single" w:color="000000" w:sz="6"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680" w:type="dxa"/>
            <w:tcBorders>
              <w:top w:val="double" w:color="000000" w:sz="2" w:space="0"/>
              <w:left w:val="nil"/>
              <w:bottom w:val="single" w:color="000000" w:sz="6" w:space="0"/>
              <w:right w:val="single" w:color="000000" w:sz="4" w:space="0"/>
            </w:tcBorders>
            <w:noWrap w:val="0"/>
            <w:vAlign w:val="center"/>
          </w:tcPr>
          <w:p>
            <w:pPr>
              <w:pStyle w:val="6"/>
              <w:spacing w:line="360" w:lineRule="auto"/>
              <w:rPr>
                <w:rFonts w:hint="eastAsia" w:ascii="宋体" w:hAnsi="宋体" w:eastAsia="宋体" w:cs="宋体"/>
                <w:sz w:val="24"/>
                <w:szCs w:val="24"/>
              </w:rPr>
            </w:pPr>
          </w:p>
        </w:tc>
        <w:tc>
          <w:tcPr>
            <w:tcW w:w="3465" w:type="dxa"/>
            <w:gridSpan w:val="2"/>
            <w:tcBorders>
              <w:top w:val="double" w:color="000000" w:sz="2" w:space="0"/>
              <w:left w:val="nil"/>
              <w:bottom w:val="single" w:color="000000" w:sz="6" w:space="0"/>
              <w:right w:val="single" w:color="000000" w:sz="4" w:space="0"/>
            </w:tcBorders>
            <w:noWrap w:val="0"/>
            <w:vAlign w:val="center"/>
          </w:tcPr>
          <w:p>
            <w:pPr>
              <w:pStyle w:val="6"/>
              <w:spacing w:line="360" w:lineRule="auto"/>
              <w:ind w:left="240"/>
              <w:rPr>
                <w:rFonts w:hint="eastAsia" w:ascii="宋体" w:hAnsi="宋体" w:eastAsia="宋体" w:cs="宋体"/>
                <w:sz w:val="24"/>
                <w:szCs w:val="24"/>
              </w:rPr>
            </w:pPr>
            <w:r>
              <w:rPr>
                <w:rFonts w:hint="eastAsia" w:ascii="宋体" w:hAnsi="宋体" w:eastAsia="宋体" w:cs="宋体"/>
                <w:sz w:val="24"/>
                <w:szCs w:val="24"/>
              </w:rPr>
              <w:t>交接时间</w:t>
            </w:r>
          </w:p>
        </w:tc>
        <w:tc>
          <w:tcPr>
            <w:tcW w:w="2310" w:type="dxa"/>
            <w:gridSpan w:val="2"/>
            <w:tcBorders>
              <w:top w:val="double" w:color="000000" w:sz="2" w:space="0"/>
              <w:left w:val="nil"/>
              <w:bottom w:val="single" w:color="000000" w:sz="6"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412" w:hRule="atLeast"/>
        </w:trPr>
        <w:tc>
          <w:tcPr>
            <w:tcW w:w="1485" w:type="dxa"/>
            <w:gridSpan w:val="2"/>
            <w:tcBorders>
              <w:top w:val="single" w:color="000000" w:sz="6" w:space="0"/>
              <w:left w:val="double" w:color="000000" w:sz="2" w:space="0"/>
              <w:bottom w:val="single" w:color="000000" w:sz="6"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岗位</w:t>
            </w:r>
          </w:p>
        </w:tc>
        <w:tc>
          <w:tcPr>
            <w:tcW w:w="1680" w:type="dxa"/>
            <w:tcBorders>
              <w:top w:val="single" w:color="000000" w:sz="6" w:space="0"/>
              <w:left w:val="nil"/>
              <w:bottom w:val="single" w:color="000000" w:sz="6" w:space="0"/>
              <w:right w:val="single" w:color="000000" w:sz="4" w:space="0"/>
            </w:tcBorders>
            <w:noWrap w:val="0"/>
            <w:vAlign w:val="center"/>
          </w:tcPr>
          <w:p>
            <w:pPr>
              <w:pStyle w:val="6"/>
              <w:spacing w:line="360" w:lineRule="auto"/>
              <w:rPr>
                <w:rFonts w:hint="eastAsia" w:ascii="宋体" w:hAnsi="宋体" w:eastAsia="宋体" w:cs="宋体"/>
                <w:sz w:val="24"/>
                <w:szCs w:val="24"/>
              </w:rPr>
            </w:pPr>
          </w:p>
        </w:tc>
        <w:tc>
          <w:tcPr>
            <w:tcW w:w="3465" w:type="dxa"/>
            <w:gridSpan w:val="2"/>
            <w:tcBorders>
              <w:top w:val="single" w:color="000000" w:sz="6" w:space="0"/>
              <w:left w:val="nil"/>
              <w:bottom w:val="single" w:color="000000" w:sz="6" w:space="0"/>
              <w:right w:val="single" w:color="000000" w:sz="4" w:space="0"/>
            </w:tcBorders>
            <w:noWrap w:val="0"/>
            <w:vAlign w:val="center"/>
          </w:tcPr>
          <w:p>
            <w:pPr>
              <w:pStyle w:val="6"/>
              <w:spacing w:line="360" w:lineRule="auto"/>
              <w:ind w:firstLine="280"/>
              <w:rPr>
                <w:rFonts w:hint="eastAsia" w:ascii="宋体" w:hAnsi="宋体" w:eastAsia="宋体" w:cs="宋体"/>
                <w:sz w:val="24"/>
                <w:szCs w:val="24"/>
              </w:rPr>
            </w:pPr>
            <w:r>
              <w:rPr>
                <w:rFonts w:hint="eastAsia" w:ascii="宋体" w:hAnsi="宋体" w:eastAsia="宋体" w:cs="宋体"/>
                <w:sz w:val="24"/>
                <w:szCs w:val="24"/>
              </w:rPr>
              <w:t>交接地点</w:t>
            </w:r>
          </w:p>
        </w:tc>
        <w:tc>
          <w:tcPr>
            <w:tcW w:w="2310" w:type="dxa"/>
            <w:gridSpan w:val="2"/>
            <w:tcBorders>
              <w:top w:val="single" w:color="000000" w:sz="6" w:space="0"/>
              <w:left w:val="nil"/>
              <w:bottom w:val="single" w:color="000000" w:sz="6"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70" w:hRule="atLeast"/>
        </w:trPr>
        <w:tc>
          <w:tcPr>
            <w:tcW w:w="630" w:type="dxa"/>
            <w:vMerge w:val="restart"/>
            <w:tcBorders>
              <w:top w:val="nil"/>
              <w:left w:val="double" w:color="000000" w:sz="2" w:space="0"/>
              <w:bottom w:val="single" w:color="000000" w:sz="6"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岗 位</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工</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作</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移</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交</w:t>
            </w:r>
          </w:p>
        </w:tc>
        <w:tc>
          <w:tcPr>
            <w:tcW w:w="2535" w:type="dxa"/>
            <w:gridSpan w:val="2"/>
            <w:tcBorders>
              <w:top w:val="single" w:color="000000" w:sz="6"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移交的内容</w:t>
            </w:r>
          </w:p>
        </w:tc>
        <w:tc>
          <w:tcPr>
            <w:tcW w:w="2205" w:type="dxa"/>
            <w:tcBorders>
              <w:top w:val="single" w:color="000000" w:sz="6"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工作进展情况</w:t>
            </w:r>
          </w:p>
        </w:tc>
        <w:tc>
          <w:tcPr>
            <w:tcW w:w="1260" w:type="dxa"/>
            <w:tcBorders>
              <w:top w:val="single" w:color="000000" w:sz="6"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交接人</w:t>
            </w:r>
          </w:p>
        </w:tc>
        <w:tc>
          <w:tcPr>
            <w:tcW w:w="1155" w:type="dxa"/>
            <w:tcBorders>
              <w:top w:val="single" w:color="000000" w:sz="6"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监交人</w:t>
            </w:r>
          </w:p>
        </w:tc>
        <w:tc>
          <w:tcPr>
            <w:tcW w:w="1155" w:type="dxa"/>
            <w:tcBorders>
              <w:top w:val="single" w:color="000000" w:sz="6" w:space="0"/>
              <w:left w:val="nil"/>
              <w:bottom w:val="single" w:color="000000" w:sz="4" w:space="0"/>
              <w:right w:val="double" w:color="000000" w:sz="2" w:space="0"/>
            </w:tcBorders>
            <w:noWrap w:val="0"/>
            <w:vAlign w:val="center"/>
          </w:tcPr>
          <w:p>
            <w:pPr>
              <w:pStyle w:val="6"/>
              <w:spacing w:line="360" w:lineRule="auto"/>
              <w:ind w:left="107"/>
              <w:jc w:val="center"/>
              <w:rPr>
                <w:rFonts w:hint="eastAsia" w:ascii="宋体" w:hAnsi="宋体" w:eastAsia="宋体" w:cs="宋体"/>
                <w:sz w:val="24"/>
                <w:szCs w:val="24"/>
              </w:rPr>
            </w:pPr>
            <w:r>
              <w:rPr>
                <w:rFonts w:hint="eastAsia" w:ascii="宋体" w:hAnsi="宋体" w:eastAsia="宋体" w:cs="宋体"/>
                <w:sz w:val="24"/>
                <w:szCs w:val="24"/>
              </w:rPr>
              <w:t>接收人</w:t>
            </w:r>
          </w:p>
        </w:tc>
      </w:tr>
      <w:tr>
        <w:tblPrEx>
          <w:tblCellMar>
            <w:top w:w="0" w:type="dxa"/>
            <w:left w:w="108" w:type="dxa"/>
            <w:bottom w:w="0" w:type="dxa"/>
            <w:right w:w="108" w:type="dxa"/>
          </w:tblCellMar>
        </w:tblPrEx>
        <w:trPr>
          <w:trHeight w:val="550" w:hRule="atLeast"/>
        </w:trPr>
        <w:tc>
          <w:tcPr>
            <w:tcW w:w="630" w:type="dxa"/>
            <w:vMerge w:val="continue"/>
            <w:tcBorders>
              <w:top w:val="nil"/>
              <w:left w:val="double" w:color="000000" w:sz="2" w:space="0"/>
              <w:bottom w:val="single" w:color="000000" w:sz="6"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535" w:type="dxa"/>
            <w:gridSpan w:val="2"/>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single" w:color="000000" w:sz="4" w:space="0"/>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40" w:hRule="atLeast"/>
        </w:trPr>
        <w:tc>
          <w:tcPr>
            <w:tcW w:w="630" w:type="dxa"/>
            <w:vMerge w:val="continue"/>
            <w:tcBorders>
              <w:top w:val="nil"/>
              <w:left w:val="double" w:color="000000" w:sz="2" w:space="0"/>
              <w:bottom w:val="single" w:color="000000" w:sz="6"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535" w:type="dxa"/>
            <w:gridSpan w:val="2"/>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single" w:color="000000" w:sz="4" w:space="0"/>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40" w:hRule="atLeast"/>
        </w:trPr>
        <w:tc>
          <w:tcPr>
            <w:tcW w:w="630" w:type="dxa"/>
            <w:vMerge w:val="continue"/>
            <w:tcBorders>
              <w:top w:val="nil"/>
              <w:left w:val="double" w:color="000000" w:sz="2" w:space="0"/>
              <w:bottom w:val="single" w:color="000000" w:sz="6"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535" w:type="dxa"/>
            <w:gridSpan w:val="2"/>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single" w:color="000000" w:sz="4" w:space="0"/>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40" w:hRule="atLeast"/>
        </w:trPr>
        <w:tc>
          <w:tcPr>
            <w:tcW w:w="630" w:type="dxa"/>
            <w:vMerge w:val="continue"/>
            <w:tcBorders>
              <w:top w:val="nil"/>
              <w:left w:val="double" w:color="000000" w:sz="2" w:space="0"/>
              <w:bottom w:val="single" w:color="000000" w:sz="6"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535" w:type="dxa"/>
            <w:gridSpan w:val="2"/>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single" w:color="000000" w:sz="4" w:space="0"/>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40" w:hRule="atLeast"/>
        </w:trPr>
        <w:tc>
          <w:tcPr>
            <w:tcW w:w="630" w:type="dxa"/>
            <w:vMerge w:val="continue"/>
            <w:tcBorders>
              <w:top w:val="nil"/>
              <w:left w:val="double" w:color="000000" w:sz="2" w:space="0"/>
              <w:bottom w:val="single" w:color="000000" w:sz="6"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535" w:type="dxa"/>
            <w:gridSpan w:val="2"/>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single" w:color="000000" w:sz="4" w:space="0"/>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40" w:hRule="atLeast"/>
        </w:trPr>
        <w:tc>
          <w:tcPr>
            <w:tcW w:w="630" w:type="dxa"/>
            <w:vMerge w:val="restart"/>
            <w:tcBorders>
              <w:top w:val="single" w:color="000000" w:sz="4" w:space="0"/>
              <w:left w:val="double" w:color="000000" w:sz="2"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专业工作移交</w:t>
            </w:r>
          </w:p>
        </w:tc>
        <w:tc>
          <w:tcPr>
            <w:tcW w:w="2535" w:type="dxa"/>
            <w:gridSpan w:val="2"/>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single" w:color="000000" w:sz="4" w:space="0"/>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40" w:hRule="atLeast"/>
        </w:trPr>
        <w:tc>
          <w:tcPr>
            <w:tcW w:w="630" w:type="dxa"/>
            <w:vMerge w:val="continue"/>
            <w:tcBorders>
              <w:top w:val="single" w:color="000000" w:sz="4" w:space="0"/>
              <w:left w:val="double" w:color="000000" w:sz="2"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535" w:type="dxa"/>
            <w:gridSpan w:val="2"/>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single" w:color="000000" w:sz="4" w:space="0"/>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40" w:hRule="atLeast"/>
        </w:trPr>
        <w:tc>
          <w:tcPr>
            <w:tcW w:w="630" w:type="dxa"/>
            <w:vMerge w:val="continue"/>
            <w:tcBorders>
              <w:top w:val="single" w:color="000000" w:sz="4" w:space="0"/>
              <w:left w:val="double" w:color="000000" w:sz="2"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535" w:type="dxa"/>
            <w:gridSpan w:val="2"/>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single" w:color="000000" w:sz="4" w:space="0"/>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40" w:hRule="atLeast"/>
        </w:trPr>
        <w:tc>
          <w:tcPr>
            <w:tcW w:w="630" w:type="dxa"/>
            <w:vMerge w:val="continue"/>
            <w:tcBorders>
              <w:top w:val="single" w:color="000000" w:sz="4" w:space="0"/>
              <w:left w:val="double" w:color="000000" w:sz="2"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535" w:type="dxa"/>
            <w:gridSpan w:val="2"/>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nil"/>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40" w:hRule="atLeast"/>
        </w:trPr>
        <w:tc>
          <w:tcPr>
            <w:tcW w:w="630" w:type="dxa"/>
            <w:vMerge w:val="continue"/>
            <w:tcBorders>
              <w:top w:val="single" w:color="000000" w:sz="4" w:space="0"/>
              <w:left w:val="double" w:color="000000" w:sz="2"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535" w:type="dxa"/>
            <w:gridSpan w:val="2"/>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single" w:color="000000" w:sz="4" w:space="0"/>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40" w:hRule="atLeast"/>
        </w:trPr>
        <w:tc>
          <w:tcPr>
            <w:tcW w:w="630" w:type="dxa"/>
            <w:vMerge w:val="continue"/>
            <w:tcBorders>
              <w:top w:val="single" w:color="000000" w:sz="4" w:space="0"/>
              <w:left w:val="double" w:color="000000" w:sz="2"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535" w:type="dxa"/>
            <w:gridSpan w:val="2"/>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single" w:color="000000" w:sz="4" w:space="0"/>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97" w:hRule="atLeast"/>
        </w:trPr>
        <w:tc>
          <w:tcPr>
            <w:tcW w:w="630" w:type="dxa"/>
            <w:vMerge w:val="restart"/>
            <w:tcBorders>
              <w:top w:val="nil"/>
              <w:left w:val="double" w:color="000000" w:sz="2" w:space="0"/>
              <w:bottom w:val="single" w:color="000000" w:sz="6"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其他工作移交</w:t>
            </w:r>
          </w:p>
        </w:tc>
        <w:tc>
          <w:tcPr>
            <w:tcW w:w="2535" w:type="dxa"/>
            <w:gridSpan w:val="2"/>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single" w:color="000000" w:sz="4" w:space="0"/>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40" w:hRule="atLeast"/>
        </w:trPr>
        <w:tc>
          <w:tcPr>
            <w:tcW w:w="630" w:type="dxa"/>
            <w:vMerge w:val="continue"/>
            <w:tcBorders>
              <w:top w:val="nil"/>
              <w:left w:val="double" w:color="000000" w:sz="2" w:space="0"/>
              <w:bottom w:val="single" w:color="000000" w:sz="6"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535" w:type="dxa"/>
            <w:gridSpan w:val="2"/>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single" w:color="000000" w:sz="4" w:space="0"/>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620" w:hRule="atLeast"/>
        </w:trPr>
        <w:tc>
          <w:tcPr>
            <w:tcW w:w="630" w:type="dxa"/>
            <w:vMerge w:val="continue"/>
            <w:tcBorders>
              <w:top w:val="nil"/>
              <w:left w:val="double" w:color="000000" w:sz="2" w:space="0"/>
              <w:bottom w:val="single" w:color="000000" w:sz="6"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535" w:type="dxa"/>
            <w:gridSpan w:val="2"/>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nil"/>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620" w:hRule="atLeast"/>
        </w:trPr>
        <w:tc>
          <w:tcPr>
            <w:tcW w:w="630" w:type="dxa"/>
            <w:vMerge w:val="continue"/>
            <w:tcBorders>
              <w:top w:val="nil"/>
              <w:left w:val="double" w:color="000000" w:sz="2" w:space="0"/>
              <w:bottom w:val="single" w:color="000000" w:sz="6"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535" w:type="dxa"/>
            <w:gridSpan w:val="2"/>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nil"/>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45" w:hRule="atLeast"/>
        </w:trPr>
        <w:tc>
          <w:tcPr>
            <w:tcW w:w="630" w:type="dxa"/>
            <w:vMerge w:val="continue"/>
            <w:tcBorders>
              <w:top w:val="nil"/>
              <w:left w:val="double" w:color="000000" w:sz="2" w:space="0"/>
              <w:bottom w:val="single" w:color="000000" w:sz="6"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535" w:type="dxa"/>
            <w:gridSpan w:val="2"/>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2205" w:type="dxa"/>
            <w:tcBorders>
              <w:top w:val="nil"/>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260" w:type="dxa"/>
            <w:tcBorders>
              <w:top w:val="single" w:color="000000" w:sz="4" w:space="0"/>
              <w:left w:val="nil"/>
              <w:bottom w:val="single" w:color="000000" w:sz="4" w:space="0"/>
              <w:right w:val="single" w:color="000000" w:sz="6" w:space="0"/>
            </w:tcBorders>
            <w:noWrap w:val="0"/>
            <w:vAlign w:val="center"/>
          </w:tcPr>
          <w:p>
            <w:pPr>
              <w:pStyle w:val="6"/>
              <w:spacing w:line="360" w:lineRule="auto"/>
              <w:jc w:val="center"/>
              <w:rPr>
                <w:rFonts w:hint="eastAsia" w:ascii="宋体" w:hAnsi="宋体" w:eastAsia="宋体" w:cs="宋体"/>
                <w:sz w:val="24"/>
                <w:szCs w:val="24"/>
              </w:rPr>
            </w:pPr>
          </w:p>
        </w:tc>
        <w:tc>
          <w:tcPr>
            <w:tcW w:w="1155" w:type="dxa"/>
            <w:tcBorders>
              <w:top w:val="single" w:color="000000" w:sz="4" w:space="0"/>
              <w:left w:val="nil"/>
              <w:bottom w:val="single" w:color="000000" w:sz="4" w:space="0"/>
              <w:right w:val="single" w:color="000000" w:sz="6" w:space="0"/>
            </w:tcBorders>
            <w:noWrap w:val="0"/>
            <w:vAlign w:val="center"/>
          </w:tcPr>
          <w:p>
            <w:pPr>
              <w:pStyle w:val="6"/>
              <w:spacing w:line="360" w:lineRule="auto"/>
              <w:rPr>
                <w:rFonts w:hint="eastAsia" w:ascii="宋体" w:hAnsi="宋体" w:eastAsia="宋体" w:cs="宋体"/>
                <w:sz w:val="24"/>
                <w:szCs w:val="24"/>
              </w:rPr>
            </w:pPr>
          </w:p>
        </w:tc>
        <w:tc>
          <w:tcPr>
            <w:tcW w:w="1155" w:type="dxa"/>
            <w:tcBorders>
              <w:top w:val="nil"/>
              <w:left w:val="nil"/>
              <w:bottom w:val="single" w:color="000000" w:sz="4" w:space="0"/>
              <w:right w:val="double" w:color="000000" w:sz="2" w:space="0"/>
            </w:tcBorders>
            <w:noWrap w:val="0"/>
            <w:vAlign w:val="center"/>
          </w:tcPr>
          <w:p>
            <w:pPr>
              <w:pStyle w:val="6"/>
              <w:spacing w:line="360" w:lineRule="auto"/>
              <w:rPr>
                <w:rFonts w:hint="eastAsia" w:ascii="宋体" w:hAnsi="宋体" w:eastAsia="宋体" w:cs="宋体"/>
                <w:sz w:val="24"/>
                <w:szCs w:val="24"/>
              </w:rPr>
            </w:pPr>
          </w:p>
        </w:tc>
      </w:tr>
    </w:tbl>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工作交接表填表说明</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1、交接人为原岗位社工，监交人为督导助理/岗位负责人，接收人为新社工。</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2、工作进展情况为交接的该项工作完成情况，是否需要跟进。已完成的注明已完成，需要跟进的注明需跟进。</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3、行数不够的请自行添加。</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4、相关人员签字后视为交接完成，对交接内容无异议。</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5、工作交接表一式三份，可一份原件其他为复印件。原件交机构存档，其余一份交岗位存档，一份交接收人。</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6、岗位工作是指用人单位(中心主任)安排的工作，专业工作是指社工购买合同中规定的工作，其他工作为机构安排的工作及其他。</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7、监交人的顺序为督导助理、岗位领导。如督导助理为交接人的，由岗位领导监交。</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调岗申请表</w:t>
      </w:r>
    </w:p>
    <w:tbl>
      <w:tblPr>
        <w:tblStyle w:val="7"/>
        <w:tblW w:w="8840" w:type="dxa"/>
        <w:tblInd w:w="0" w:type="dxa"/>
        <w:tblLayout w:type="fixed"/>
        <w:tblCellMar>
          <w:top w:w="0" w:type="dxa"/>
          <w:left w:w="108" w:type="dxa"/>
          <w:bottom w:w="0" w:type="dxa"/>
          <w:right w:w="108" w:type="dxa"/>
        </w:tblCellMar>
      </w:tblPr>
      <w:tblGrid>
        <w:gridCol w:w="2206"/>
        <w:gridCol w:w="2211"/>
        <w:gridCol w:w="2210"/>
        <w:gridCol w:w="2213"/>
      </w:tblGrid>
      <w:tr>
        <w:tblPrEx>
          <w:tblCellMar>
            <w:top w:w="0" w:type="dxa"/>
            <w:left w:w="108" w:type="dxa"/>
            <w:bottom w:w="0" w:type="dxa"/>
            <w:right w:w="108" w:type="dxa"/>
          </w:tblCellMar>
        </w:tblPrEx>
        <w:trPr>
          <w:trHeight w:val="316" w:hRule="atLeast"/>
        </w:trPr>
        <w:tc>
          <w:tcPr>
            <w:tcW w:w="884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社工及岗位信息</w:t>
            </w:r>
          </w:p>
        </w:tc>
      </w:tr>
      <w:tr>
        <w:tblPrEx>
          <w:tblCellMar>
            <w:top w:w="0" w:type="dxa"/>
            <w:left w:w="108" w:type="dxa"/>
            <w:bottom w:w="0" w:type="dxa"/>
            <w:right w:w="108" w:type="dxa"/>
          </w:tblCellMar>
        </w:tblPrEx>
        <w:trPr>
          <w:trHeight w:val="316" w:hRule="atLeast"/>
        </w:trPr>
        <w:tc>
          <w:tcPr>
            <w:tcW w:w="2206"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社工姓名</w:t>
            </w:r>
          </w:p>
        </w:tc>
        <w:tc>
          <w:tcPr>
            <w:tcW w:w="2211"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210"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2213"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16" w:hRule="atLeast"/>
        </w:trPr>
        <w:tc>
          <w:tcPr>
            <w:tcW w:w="2206"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现岗位</w:t>
            </w:r>
          </w:p>
        </w:tc>
        <w:tc>
          <w:tcPr>
            <w:tcW w:w="2211"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210"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现用人单位</w:t>
            </w:r>
          </w:p>
        </w:tc>
        <w:tc>
          <w:tcPr>
            <w:tcW w:w="2213"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16" w:hRule="atLeast"/>
        </w:trPr>
        <w:tc>
          <w:tcPr>
            <w:tcW w:w="2206"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在现岗位时间</w:t>
            </w:r>
          </w:p>
        </w:tc>
        <w:tc>
          <w:tcPr>
            <w:tcW w:w="6634" w:type="dxa"/>
            <w:gridSpan w:val="3"/>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16" w:hRule="atLeast"/>
        </w:trPr>
        <w:tc>
          <w:tcPr>
            <w:tcW w:w="2206"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拟调往岗位</w:t>
            </w:r>
          </w:p>
        </w:tc>
        <w:tc>
          <w:tcPr>
            <w:tcW w:w="2211"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c>
          <w:tcPr>
            <w:tcW w:w="2210"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拟调往用人单位</w:t>
            </w:r>
          </w:p>
        </w:tc>
        <w:tc>
          <w:tcPr>
            <w:tcW w:w="2213" w:type="dxa"/>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16" w:hRule="atLeast"/>
        </w:trPr>
        <w:tc>
          <w:tcPr>
            <w:tcW w:w="884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调岗原因</w:t>
            </w:r>
          </w:p>
        </w:tc>
      </w:tr>
      <w:tr>
        <w:tblPrEx>
          <w:tblCellMar>
            <w:top w:w="0" w:type="dxa"/>
            <w:left w:w="108" w:type="dxa"/>
            <w:bottom w:w="0" w:type="dxa"/>
            <w:right w:w="108" w:type="dxa"/>
          </w:tblCellMar>
        </w:tblPrEx>
        <w:trPr>
          <w:trHeight w:val="1303" w:hRule="atLeast"/>
        </w:trPr>
        <w:tc>
          <w:tcPr>
            <w:tcW w:w="2206"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个人提出</w:t>
            </w:r>
          </w:p>
        </w:tc>
        <w:tc>
          <w:tcPr>
            <w:tcW w:w="6634" w:type="dxa"/>
            <w:gridSpan w:val="3"/>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p>
            <w:pPr>
              <w:pStyle w:val="6"/>
              <w:spacing w:line="360" w:lineRule="auto"/>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1303" w:hRule="atLeast"/>
        </w:trPr>
        <w:tc>
          <w:tcPr>
            <w:tcW w:w="2206"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机构提出</w:t>
            </w:r>
          </w:p>
        </w:tc>
        <w:tc>
          <w:tcPr>
            <w:tcW w:w="6634" w:type="dxa"/>
            <w:gridSpan w:val="3"/>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p>
            <w:pPr>
              <w:pStyle w:val="6"/>
              <w:spacing w:line="360" w:lineRule="auto"/>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1303" w:hRule="atLeast"/>
        </w:trPr>
        <w:tc>
          <w:tcPr>
            <w:tcW w:w="2206"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用人单位提出</w:t>
            </w:r>
          </w:p>
        </w:tc>
        <w:tc>
          <w:tcPr>
            <w:tcW w:w="6634" w:type="dxa"/>
            <w:gridSpan w:val="3"/>
            <w:tcBorders>
              <w:top w:val="single" w:color="000000" w:sz="4" w:space="0"/>
              <w:left w:val="nil"/>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p>
            <w:pPr>
              <w:pStyle w:val="6"/>
              <w:spacing w:line="360" w:lineRule="auto"/>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1303" w:hRule="atLeast"/>
        </w:trPr>
        <w:tc>
          <w:tcPr>
            <w:tcW w:w="2206" w:type="dxa"/>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jc w:val="center"/>
              <w:rPr>
                <w:rFonts w:hint="eastAsia" w:ascii="宋体" w:hAnsi="宋体" w:eastAsia="宋体" w:cs="宋体"/>
                <w:sz w:val="24"/>
                <w:szCs w:val="24"/>
              </w:rPr>
            </w:pP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w:t>
            </w:r>
          </w:p>
        </w:tc>
        <w:tc>
          <w:tcPr>
            <w:tcW w:w="6634" w:type="dxa"/>
            <w:gridSpan w:val="3"/>
            <w:tcBorders>
              <w:top w:val="single" w:color="000000" w:sz="4" w:space="0"/>
              <w:left w:val="nil"/>
              <w:bottom w:val="single" w:color="000000" w:sz="4" w:space="0"/>
              <w:right w:val="single" w:color="000000" w:sz="4" w:space="0"/>
            </w:tcBorders>
            <w:noWrap w:val="0"/>
            <w:vAlign w:val="top"/>
          </w:tcPr>
          <w:p>
            <w:pPr>
              <w:pStyle w:val="6"/>
              <w:spacing w:line="360" w:lineRule="auto"/>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1212" w:hRule="atLeast"/>
        </w:trPr>
        <w:tc>
          <w:tcPr>
            <w:tcW w:w="44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调岗社工意见</w:t>
            </w: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社工签名：</w:t>
            </w:r>
          </w:p>
        </w:tc>
        <w:tc>
          <w:tcPr>
            <w:tcW w:w="4423"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机构审核意见</w:t>
            </w: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机构负责人签名：</w:t>
            </w:r>
          </w:p>
        </w:tc>
      </w:tr>
      <w:tr>
        <w:tblPrEx>
          <w:tblCellMar>
            <w:top w:w="0" w:type="dxa"/>
            <w:left w:w="108" w:type="dxa"/>
            <w:bottom w:w="0" w:type="dxa"/>
            <w:right w:w="108" w:type="dxa"/>
          </w:tblCellMar>
        </w:tblPrEx>
        <w:trPr>
          <w:trHeight w:val="1803" w:hRule="atLeast"/>
        </w:trPr>
        <w:tc>
          <w:tcPr>
            <w:tcW w:w="44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现用人单位意见</w:t>
            </w: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联络人签名：</w:t>
            </w:r>
          </w:p>
        </w:tc>
        <w:tc>
          <w:tcPr>
            <w:tcW w:w="4423" w:type="dxa"/>
            <w:gridSpan w:val="2"/>
            <w:tcBorders>
              <w:top w:val="single" w:color="000000" w:sz="4" w:space="0"/>
              <w:left w:val="nil"/>
              <w:bottom w:val="single" w:color="000000" w:sz="4" w:space="0"/>
              <w:right w:val="single" w:color="000000" w:sz="4" w:space="0"/>
            </w:tcBorders>
            <w:noWrap w:val="0"/>
            <w:vAlign w:val="top"/>
          </w:tcPr>
          <w:p>
            <w:pPr>
              <w:pStyle w:val="6"/>
              <w:spacing w:line="360" w:lineRule="auto"/>
              <w:rPr>
                <w:rFonts w:hint="eastAsia" w:ascii="宋体" w:hAnsi="宋体" w:eastAsia="宋体" w:cs="宋体"/>
                <w:b/>
                <w:sz w:val="24"/>
                <w:szCs w:val="24"/>
              </w:rPr>
            </w:pPr>
            <w:r>
              <w:rPr>
                <w:rFonts w:hint="eastAsia" w:ascii="宋体" w:hAnsi="宋体" w:eastAsia="宋体" w:cs="宋体"/>
                <w:b/>
                <w:sz w:val="24"/>
                <w:szCs w:val="24"/>
              </w:rPr>
              <w:t>调往用人单位意见</w:t>
            </w:r>
          </w:p>
          <w:p>
            <w:pPr>
              <w:pStyle w:val="6"/>
              <w:spacing w:line="360" w:lineRule="auto"/>
              <w:rPr>
                <w:rFonts w:hint="eastAsia" w:ascii="宋体" w:hAnsi="宋体" w:eastAsia="宋体" w:cs="宋体"/>
                <w:sz w:val="24"/>
                <w:szCs w:val="24"/>
              </w:rPr>
            </w:pP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联络人签名：</w:t>
            </w:r>
          </w:p>
        </w:tc>
      </w:tr>
    </w:tbl>
    <w:p>
      <w:pPr>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jc w:val="center"/>
        <w:outlineLvl w:val="0"/>
        <w:rPr>
          <w:rFonts w:hint="eastAsia" w:ascii="宋体" w:hAnsi="宋体" w:eastAsia="宋体" w:cs="宋体"/>
          <w:bCs/>
          <w:sz w:val="24"/>
          <w:szCs w:val="24"/>
        </w:rPr>
      </w:pPr>
      <w:bookmarkStart w:id="36" w:name="_Toc26923"/>
      <w:bookmarkStart w:id="37" w:name="_Toc410394121"/>
      <w:bookmarkStart w:id="38" w:name="_Toc410394997"/>
      <w:bookmarkStart w:id="39" w:name="_Toc1743"/>
      <w:r>
        <w:rPr>
          <w:rFonts w:hint="eastAsia" w:ascii="宋体" w:hAnsi="宋体" w:eastAsia="宋体" w:cs="宋体"/>
          <w:b/>
          <w:bCs/>
          <w:sz w:val="40"/>
          <w:szCs w:val="40"/>
          <w:lang w:eastAsia="zh-CN"/>
        </w:rPr>
        <w:t>东莞市众爱公益服务中心绩效考核制度</w:t>
      </w:r>
      <w:bookmarkEnd w:id="36"/>
      <w:bookmarkEnd w:id="37"/>
      <w:bookmarkEnd w:id="38"/>
      <w:bookmarkEnd w:id="39"/>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第一条 指导思想</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众爱</w:t>
      </w:r>
      <w:r>
        <w:rPr>
          <w:rFonts w:hint="eastAsia" w:ascii="宋体" w:hAnsi="宋体" w:eastAsia="宋体" w:cs="宋体"/>
          <w:sz w:val="24"/>
          <w:szCs w:val="24"/>
        </w:rPr>
        <w:t>机构的实际情况，设置绩效考核制度，充分调动各方面积极因素，实施对员工的科学考核，达到强化员工的有效管理与监督、激励与约束机制，促进</w:t>
      </w:r>
      <w:r>
        <w:rPr>
          <w:rFonts w:hint="eastAsia" w:ascii="宋体" w:hAnsi="宋体" w:eastAsia="宋体" w:cs="宋体"/>
          <w:sz w:val="24"/>
          <w:szCs w:val="24"/>
          <w:lang w:eastAsia="zh-CN"/>
        </w:rPr>
        <w:t>众爱</w:t>
      </w:r>
      <w:r>
        <w:rPr>
          <w:rFonts w:hint="eastAsia" w:ascii="宋体" w:hAnsi="宋体" w:eastAsia="宋体" w:cs="宋体"/>
          <w:sz w:val="24"/>
          <w:szCs w:val="24"/>
        </w:rPr>
        <w:t>健康有序稳步前进，确保</w:t>
      </w:r>
      <w:r>
        <w:rPr>
          <w:rFonts w:hint="eastAsia" w:ascii="宋体" w:hAnsi="宋体" w:eastAsia="宋体" w:cs="宋体"/>
          <w:sz w:val="24"/>
          <w:szCs w:val="24"/>
          <w:lang w:eastAsia="zh-CN"/>
        </w:rPr>
        <w:t>众爱</w:t>
      </w:r>
      <w:r>
        <w:rPr>
          <w:rFonts w:hint="eastAsia" w:ascii="宋体" w:hAnsi="宋体" w:eastAsia="宋体" w:cs="宋体"/>
          <w:sz w:val="24"/>
          <w:szCs w:val="24"/>
        </w:rPr>
        <w:t>与员工共同成长。</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 适用范围</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所有入职满三个月的员工。</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 考核目的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通过客观评价员工的工作绩效，帮助员工提升自身的工作水平，从而有效的提升机构的整体水平。</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第四条 考核原则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1、以提高员工的绩效为导向</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2、定性考核与定量考核相结合</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3、公平、公正</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第五条 考核等级（比例）</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考核结果分五个等级： 5%的属于“优秀”， 20%人员属于“优良”， 50%的人员属于“良好”，20%的人员属于“及格”， 5%的人员属于“不及格，工作亟待改善”</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 绩效金额</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1、入职满三个月的岗位员工的绩效考核金额如下：</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绩效金额分五个等级，“优秀”等级的每月绩效金为570元，“优良”等级的每月绩效金为520元，“良好”等级的每月绩效金为460元，“及格”等级的每月绩效金为400元，“不及格”等级的每月绩效金为350元。</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2、关于辞职员工的绩效考核金如下：</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（1）满三个月以上者，绩效考核金为230元；</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（2）不满三个月者，没有绩效考核金。</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 考核用途</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主要体现在一下几个方面：</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1、薪酬分配</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2、职务升降</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3、岗位调动</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4、员工培训</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5、连续两次考核为“不及格”者，需进行行政谈话；并且视情况给予警告或劝退。</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（二）考核组织管理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第八条 考核主体</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机构行政管理人员和督导（督导助理）、一线社工作为评估主体。</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第九条 考核组织的职责</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1、考核管理制度及相关制度修订审核</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2、最终处理员工的考核申诉</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3、最终综合权衡调节整体考核结果</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4、参加绩效考核会议，对绩效考核进行分析，提出建议与意见</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第十条  考核周期</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考核周期为半年一次</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第十一条  考核维度</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考核维度是指对考核时的不同角度，不同方面。</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每一个考核维度由相应的测评指标组成，对不同的考核对象采用不同的考核维度、不同的测评指标。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第十二条 考核程序</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1、考核主体对各个在职员工进行考核评分，并将考核结果汇总到</w:t>
      </w:r>
      <w:r>
        <w:rPr>
          <w:rFonts w:hint="eastAsia" w:ascii="宋体" w:hAnsi="宋体" w:eastAsia="宋体" w:cs="宋体"/>
          <w:sz w:val="24"/>
          <w:szCs w:val="24"/>
          <w:lang w:eastAsia="zh-CN"/>
        </w:rPr>
        <w:t>众爱</w:t>
      </w:r>
      <w:r>
        <w:rPr>
          <w:rFonts w:hint="eastAsia" w:ascii="宋体" w:hAnsi="宋体" w:eastAsia="宋体" w:cs="宋体"/>
          <w:sz w:val="24"/>
          <w:szCs w:val="24"/>
        </w:rPr>
        <w:t>机构</w:t>
      </w:r>
      <w:r>
        <w:rPr>
          <w:rFonts w:hint="eastAsia" w:cs="宋体"/>
          <w:sz w:val="24"/>
          <w:szCs w:val="24"/>
          <w:lang w:eastAsia="zh-CN"/>
        </w:rPr>
        <w:t>行政部</w:t>
      </w:r>
      <w:r>
        <w:rPr>
          <w:rFonts w:hint="eastAsia" w:ascii="宋体" w:hAnsi="宋体" w:eastAsia="宋体" w:cs="宋体"/>
          <w:sz w:val="24"/>
          <w:szCs w:val="24"/>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2、机构行政人资部在15个工作日内将考核结果反馈给员工；</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3、绩效考核根据个人得分情况来计算员工的绩效工资及相关的福利。</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第十三条 申诉受理部门</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被考核人如对考核结果持有异议，可以采取书面形式向考核部门申诉。机构</w:t>
      </w:r>
      <w:r>
        <w:rPr>
          <w:rFonts w:hint="eastAsia" w:cs="宋体"/>
          <w:sz w:val="24"/>
          <w:szCs w:val="24"/>
          <w:lang w:eastAsia="zh-CN"/>
        </w:rPr>
        <w:t>行政部</w:t>
      </w:r>
      <w:r>
        <w:rPr>
          <w:rFonts w:hint="eastAsia" w:ascii="宋体" w:hAnsi="宋体" w:eastAsia="宋体" w:cs="宋体"/>
          <w:sz w:val="24"/>
          <w:szCs w:val="24"/>
        </w:rPr>
        <w:t>是员工员工考核申诉的最终处理部门。一般申诉由</w:t>
      </w:r>
      <w:r>
        <w:rPr>
          <w:rFonts w:hint="eastAsia" w:cs="宋体"/>
          <w:sz w:val="24"/>
          <w:szCs w:val="24"/>
          <w:lang w:eastAsia="zh-CN"/>
        </w:rPr>
        <w:t>行政部</w:t>
      </w:r>
      <w:r>
        <w:rPr>
          <w:rFonts w:hint="eastAsia" w:ascii="宋体" w:hAnsi="宋体" w:eastAsia="宋体" w:cs="宋体"/>
          <w:sz w:val="24"/>
          <w:szCs w:val="24"/>
        </w:rPr>
        <w:t>门负责调查协调，提出建议。</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第十四条  提交申诉</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员工以书面形式向</w:t>
      </w:r>
      <w:r>
        <w:rPr>
          <w:rFonts w:hint="eastAsia" w:cs="宋体"/>
          <w:sz w:val="24"/>
          <w:szCs w:val="24"/>
          <w:lang w:eastAsia="zh-CN"/>
        </w:rPr>
        <w:t>行政部</w:t>
      </w:r>
      <w:r>
        <w:rPr>
          <w:rFonts w:hint="eastAsia" w:ascii="宋体" w:hAnsi="宋体" w:eastAsia="宋体" w:cs="宋体"/>
          <w:sz w:val="24"/>
          <w:szCs w:val="24"/>
        </w:rPr>
        <w:t>提交申请书，申请书内容包括：申诉人姓名、领域岗位、申诉事项、申诉理由。</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第十五条 申诉受理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服务部接到员工申诉后，应在3个工作日内做出是否受理的答复。对于申诉事项无客观事实依据，仅凭主观臆断的申诉不予受理。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受理的申诉事件，首先由服务部对员工申诉内容进行调整，然后进行相关的协调、沟通。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应在接到申诉申请书的15个工作日内明确答复申诉人。</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（三）考核内容</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第十六条 考核内容组成部分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众爱</w:t>
      </w:r>
      <w:r>
        <w:rPr>
          <w:rFonts w:hint="eastAsia" w:ascii="宋体" w:hAnsi="宋体" w:eastAsia="宋体" w:cs="宋体"/>
          <w:sz w:val="24"/>
          <w:szCs w:val="24"/>
        </w:rPr>
        <w:t>考核内容一共有三部分：机构考核、附加分和用人单位考核。</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机构考核部分主要是由机构组成的考核主体对岗位员工进行考核。包括目标成果评核和整体工作表现评级。</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第十七条 考核比重</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目标成果评核占总分的40%，整体工作表现占总分的40%，附加分占总分的10%，用人单位评分占总分的10%。</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第十七条 机构考核内容</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机构考核内容包括：目标成果评核、整体工作表现评级及附加分。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目标成果评核是由社工本人为自己做的工作计划，在规定的时间内，自己所希望达到的目的，并由社工本人安排比重，即自己给自己打分。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胜任能力评核，这部分考核主体人员根据一般员工的核心胜任能力及被考核人员所属的职系之功能性胜任能力做评估。</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具体的考核内容如下：</w:t>
      </w:r>
    </w:p>
    <w:p>
      <w:pPr>
        <w:pStyle w:val="6"/>
        <w:keepNext w:val="0"/>
        <w:keepLines w:val="0"/>
        <w:pageBreakBefore w:val="0"/>
        <w:widowControl w:val="0"/>
        <w:numPr>
          <w:ilvl w:val="0"/>
          <w:numId w:val="38"/>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目标成果评核（由社工本人设定）详见量表1</w:t>
      </w:r>
    </w:p>
    <w:p>
      <w:pPr>
        <w:pStyle w:val="6"/>
        <w:keepNext w:val="0"/>
        <w:keepLines w:val="0"/>
        <w:pageBreakBefore w:val="0"/>
        <w:widowControl w:val="0"/>
        <w:numPr>
          <w:ilvl w:val="0"/>
          <w:numId w:val="38"/>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胜任能力考核 详见量表2</w:t>
      </w:r>
    </w:p>
    <w:p>
      <w:pPr>
        <w:pStyle w:val="6"/>
        <w:keepNext w:val="0"/>
        <w:keepLines w:val="0"/>
        <w:pageBreakBefore w:val="0"/>
        <w:widowControl w:val="0"/>
        <w:numPr>
          <w:ilvl w:val="0"/>
          <w:numId w:val="38"/>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附加分 详见量表3</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第十八条 附则</w:t>
      </w:r>
    </w:p>
    <w:p>
      <w:pPr>
        <w:pStyle w:val="6"/>
        <w:keepNext w:val="0"/>
        <w:keepLines w:val="0"/>
        <w:pageBreakBefore w:val="0"/>
        <w:widowControl w:val="0"/>
        <w:numPr>
          <w:ilvl w:val="0"/>
          <w:numId w:val="39"/>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本制度自颁布之日起开始实行一行，一年内根据实际情况由</w:t>
      </w:r>
      <w:r>
        <w:rPr>
          <w:rFonts w:hint="eastAsia" w:cs="宋体"/>
          <w:sz w:val="24"/>
          <w:szCs w:val="24"/>
          <w:lang w:eastAsia="zh-CN"/>
        </w:rPr>
        <w:t>行政部</w:t>
      </w:r>
      <w:r>
        <w:rPr>
          <w:rFonts w:hint="eastAsia" w:ascii="宋体" w:hAnsi="宋体" w:eastAsia="宋体" w:cs="宋体"/>
          <w:sz w:val="24"/>
          <w:szCs w:val="24"/>
        </w:rPr>
        <w:t>作出第一次修订。</w:t>
      </w:r>
    </w:p>
    <w:p>
      <w:pPr>
        <w:pStyle w:val="6"/>
        <w:keepNext w:val="0"/>
        <w:keepLines w:val="0"/>
        <w:pageBreakBefore w:val="0"/>
        <w:widowControl w:val="0"/>
        <w:numPr>
          <w:ilvl w:val="0"/>
          <w:numId w:val="39"/>
        </w:numP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本制度自201</w:t>
      </w:r>
      <w:r>
        <w:rPr>
          <w:rFonts w:hint="eastAsia" w:cs="宋体"/>
          <w:sz w:val="24"/>
          <w:szCs w:val="24"/>
          <w:lang w:val="en-US" w:eastAsia="zh-CN"/>
        </w:rPr>
        <w:t>8</w:t>
      </w:r>
      <w:r>
        <w:rPr>
          <w:rFonts w:hint="eastAsia" w:ascii="宋体" w:hAnsi="宋体" w:eastAsia="宋体" w:cs="宋体"/>
          <w:sz w:val="24"/>
          <w:szCs w:val="24"/>
        </w:rPr>
        <w:t>年1月1日开始执行。</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napToGrid w:val="0"/>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量表1：</w:t>
      </w:r>
      <w:r>
        <w:rPr>
          <w:rFonts w:hint="eastAsia" w:ascii="宋体" w:hAnsi="宋体" w:eastAsia="宋体" w:cs="宋体"/>
          <w:sz w:val="24"/>
          <w:szCs w:val="24"/>
        </w:rPr>
        <w:t xml:space="preserve">                   </w:t>
      </w:r>
      <w:r>
        <w:rPr>
          <w:rFonts w:hint="eastAsia" w:ascii="宋体" w:hAnsi="宋体" w:eastAsia="宋体" w:cs="宋体"/>
          <w:b/>
          <w:sz w:val="24"/>
          <w:szCs w:val="24"/>
          <w:lang w:eastAsia="zh-CN"/>
        </w:rPr>
        <w:t>众爱</w:t>
      </w:r>
      <w:r>
        <w:rPr>
          <w:rFonts w:hint="eastAsia" w:ascii="宋体" w:hAnsi="宋体" w:eastAsia="宋体" w:cs="宋体"/>
          <w:b/>
          <w:sz w:val="24"/>
          <w:szCs w:val="24"/>
        </w:rPr>
        <w:t>社工机构社工目标成果</w:t>
      </w:r>
    </w:p>
    <w:p>
      <w:pPr>
        <w:pStyle w:val="6"/>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u w:val="single"/>
        </w:rPr>
        <w:t xml:space="preserve">    </w:t>
      </w:r>
      <w:r>
        <w:rPr>
          <w:rFonts w:hint="eastAsia" w:ascii="宋体" w:hAnsi="宋体" w:eastAsia="宋体" w:cs="宋体"/>
          <w:b/>
          <w:sz w:val="24"/>
          <w:szCs w:val="24"/>
        </w:rPr>
        <w:t>年第</w:t>
      </w:r>
      <w:r>
        <w:rPr>
          <w:rFonts w:hint="eastAsia" w:ascii="宋体" w:hAnsi="宋体" w:eastAsia="宋体" w:cs="宋体"/>
          <w:b/>
          <w:sz w:val="24"/>
          <w:szCs w:val="24"/>
          <w:u w:val="single"/>
        </w:rPr>
        <w:t xml:space="preserve">   </w:t>
      </w:r>
      <w:r>
        <w:rPr>
          <w:rFonts w:hint="eastAsia" w:ascii="宋体" w:hAnsi="宋体" w:eastAsia="宋体" w:cs="宋体"/>
          <w:b/>
          <w:sz w:val="24"/>
          <w:szCs w:val="24"/>
        </w:rPr>
        <w:t>季度）</w:t>
      </w:r>
    </w:p>
    <w:p>
      <w:pPr>
        <w:pStyle w:val="6"/>
        <w:snapToGrid w:val="0"/>
        <w:spacing w:line="360" w:lineRule="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所属领域：</w:t>
      </w:r>
      <w:r>
        <w:rPr>
          <w:rFonts w:hint="eastAsia" w:ascii="宋体" w:hAnsi="宋体" w:eastAsia="宋体" w:cs="宋体"/>
          <w:sz w:val="24"/>
          <w:szCs w:val="24"/>
          <w:u w:val="single"/>
        </w:rPr>
        <w:t xml:space="preserve">                            </w:t>
      </w:r>
    </w:p>
    <w:p>
      <w:pPr>
        <w:pStyle w:val="6"/>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岗位：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上岗时间：</w:t>
      </w:r>
      <w:r>
        <w:rPr>
          <w:rFonts w:hint="eastAsia" w:ascii="宋体" w:hAnsi="宋体" w:eastAsia="宋体" w:cs="宋体"/>
          <w:sz w:val="24"/>
          <w:szCs w:val="24"/>
          <w:u w:val="single"/>
        </w:rPr>
        <w:t xml:space="preserve">                            </w:t>
      </w:r>
    </w:p>
    <w:tbl>
      <w:tblPr>
        <w:tblStyle w:val="7"/>
        <w:tblW w:w="0" w:type="auto"/>
        <w:jc w:val="center"/>
        <w:tblLayout w:type="fixed"/>
        <w:tblCellMar>
          <w:top w:w="0" w:type="dxa"/>
          <w:left w:w="108" w:type="dxa"/>
          <w:bottom w:w="0" w:type="dxa"/>
          <w:right w:w="108" w:type="dxa"/>
        </w:tblCellMar>
      </w:tblPr>
      <w:tblGrid>
        <w:gridCol w:w="2432"/>
        <w:gridCol w:w="2432"/>
        <w:gridCol w:w="2432"/>
        <w:gridCol w:w="1252"/>
      </w:tblGrid>
      <w:tr>
        <w:tblPrEx>
          <w:tblCellMar>
            <w:top w:w="0" w:type="dxa"/>
            <w:left w:w="108" w:type="dxa"/>
            <w:bottom w:w="0" w:type="dxa"/>
            <w:right w:w="108" w:type="dxa"/>
          </w:tblCellMar>
        </w:tblPrEx>
        <w:trPr>
          <w:trHeight w:val="911" w:hRule="atLeast"/>
          <w:jc w:val="center"/>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主要工作内容及</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合同指标量</w:t>
            </w:r>
          </w:p>
        </w:tc>
        <w:tc>
          <w:tcPr>
            <w:tcW w:w="243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预计完成工作指标量</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（分点量化描述）</w:t>
            </w:r>
          </w:p>
        </w:tc>
        <w:tc>
          <w:tcPr>
            <w:tcW w:w="243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实际完成工作量</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（量化描述）</w:t>
            </w:r>
          </w:p>
        </w:tc>
        <w:tc>
          <w:tcPr>
            <w:tcW w:w="125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完成率</w:t>
            </w:r>
          </w:p>
        </w:tc>
      </w:tr>
      <w:tr>
        <w:tblPrEx>
          <w:tblCellMar>
            <w:top w:w="0" w:type="dxa"/>
            <w:left w:w="108" w:type="dxa"/>
            <w:bottom w:w="0" w:type="dxa"/>
            <w:right w:w="108" w:type="dxa"/>
          </w:tblCellMar>
        </w:tblPrEx>
        <w:trPr>
          <w:trHeight w:val="1135" w:hRule="atLeast"/>
          <w:jc w:val="center"/>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43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43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25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135" w:hRule="atLeast"/>
          <w:jc w:val="center"/>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43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43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25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135" w:hRule="atLeast"/>
          <w:jc w:val="center"/>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43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43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25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135" w:hRule="atLeast"/>
          <w:jc w:val="center"/>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43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43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125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bl>
    <w:p>
      <w:pPr>
        <w:pStyle w:val="6"/>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督导/督导助理签名：</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社工签名：</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textAlignment w:val="auto"/>
        <w:rPr>
          <w:rFonts w:hint="eastAsia" w:ascii="宋体" w:hAnsi="宋体" w:eastAsia="宋体" w:cs="宋体"/>
          <w:b/>
          <w:sz w:val="24"/>
          <w:szCs w:val="24"/>
          <w:u w:val="single"/>
        </w:rPr>
      </w:pPr>
      <w:r>
        <w:rPr>
          <w:rFonts w:hint="eastAsia" w:ascii="宋体" w:hAnsi="宋体" w:eastAsia="宋体" w:cs="宋体"/>
          <w:b/>
          <w:sz w:val="24"/>
          <w:szCs w:val="24"/>
        </w:rPr>
        <w:t>量表1总分=</w:t>
      </w:r>
      <w:r>
        <w:rPr>
          <w:rFonts w:hint="eastAsia" w:ascii="宋体" w:hAnsi="宋体" w:eastAsia="宋体" w:cs="宋体"/>
          <w:b/>
          <w:sz w:val="24"/>
          <w:szCs w:val="24"/>
          <w:u w:val="single"/>
        </w:rPr>
        <w:t xml:space="preserve">                      </w:t>
      </w:r>
    </w:p>
    <w:p>
      <w:pPr>
        <w:pStyle w:val="6"/>
        <w:snapToGrid w:val="0"/>
        <w:spacing w:line="360" w:lineRule="auto"/>
        <w:rPr>
          <w:rFonts w:hint="eastAsia" w:ascii="宋体" w:hAnsi="宋体" w:eastAsia="宋体" w:cs="宋体"/>
          <w:sz w:val="24"/>
          <w:szCs w:val="24"/>
        </w:rPr>
      </w:pPr>
      <w:r>
        <w:rPr>
          <w:rFonts w:hint="eastAsia" w:ascii="宋体" w:hAnsi="宋体" w:eastAsia="宋体" w:cs="宋体"/>
          <w:sz w:val="24"/>
          <w:szCs w:val="24"/>
        </w:rPr>
        <w:t>*1、此表格 “主要工作内容及合同指标量”包括个案、小组、活动、其他至少四部分，“其他”也可以细化分为几大点，如因工作点特殊性，个案、小组、活动中有一项或者两项无法开展时，在“预计完成工作指标量”中需用其他类型专业工作完成。此部分由督导或督导助理协助社工调整确定工作量，明确接下来半年的 “预计完成工作指标量”。此表格一式两份，一份由社工自己保存，一份由督导或督导助理保存留底，在工作目标确定后，半年后的考核开始前社工将此表格各项填写完整，并交由督导或督导助理签字，方可在考核时交给机构。此表行数可自行增减。</w:t>
      </w:r>
    </w:p>
    <w:p>
      <w:pPr>
        <w:pStyle w:val="6"/>
        <w:snapToGrid w:val="0"/>
        <w:spacing w:line="360" w:lineRule="auto"/>
        <w:ind w:firstLine="105"/>
        <w:rPr>
          <w:rFonts w:hint="eastAsia" w:ascii="宋体" w:hAnsi="宋体" w:eastAsia="宋体" w:cs="宋体"/>
          <w:sz w:val="24"/>
          <w:szCs w:val="24"/>
        </w:rPr>
      </w:pPr>
      <w:r>
        <w:rPr>
          <w:rFonts w:hint="eastAsia" w:ascii="宋体" w:hAnsi="宋体" w:eastAsia="宋体" w:cs="宋体"/>
          <w:sz w:val="24"/>
          <w:szCs w:val="24"/>
        </w:rPr>
        <w:t>2、“量表1总分”一栏由考核小组的成员根据社工的工作完成量进行集体讨论后给出分数。</w:t>
      </w:r>
    </w:p>
    <w:p>
      <w:pPr>
        <w:pStyle w:val="6"/>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napToGrid w:val="0"/>
        <w:spacing w:line="360" w:lineRule="auto"/>
        <w:rPr>
          <w:rFonts w:hint="eastAsia" w:ascii="宋体" w:hAnsi="宋体" w:eastAsia="宋体" w:cs="宋体"/>
          <w:b/>
          <w:sz w:val="24"/>
          <w:szCs w:val="24"/>
        </w:rPr>
      </w:pPr>
    </w:p>
    <w:p>
      <w:pPr>
        <w:pStyle w:val="6"/>
        <w:snapToGrid w:val="0"/>
        <w:spacing w:line="360" w:lineRule="auto"/>
        <w:rPr>
          <w:rFonts w:hint="eastAsia" w:ascii="宋体" w:hAnsi="宋体" w:eastAsia="宋体" w:cs="宋体"/>
          <w:b/>
          <w:sz w:val="24"/>
          <w:szCs w:val="24"/>
        </w:rPr>
      </w:pPr>
    </w:p>
    <w:p>
      <w:pPr>
        <w:pStyle w:val="6"/>
        <w:snapToGrid w:val="0"/>
        <w:spacing w:line="360" w:lineRule="auto"/>
        <w:rPr>
          <w:rFonts w:hint="eastAsia" w:ascii="宋体" w:hAnsi="宋体" w:eastAsia="宋体" w:cs="宋体"/>
          <w:b/>
          <w:sz w:val="24"/>
          <w:szCs w:val="24"/>
        </w:rPr>
      </w:pPr>
    </w:p>
    <w:p>
      <w:pPr>
        <w:pStyle w:val="6"/>
        <w:snapToGrid w:val="0"/>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量表2：               </w:t>
      </w:r>
      <w:r>
        <w:rPr>
          <w:rFonts w:hint="eastAsia" w:ascii="宋体" w:hAnsi="宋体" w:eastAsia="宋体" w:cs="宋体"/>
          <w:b/>
          <w:sz w:val="24"/>
          <w:szCs w:val="24"/>
          <w:lang w:eastAsia="zh-CN"/>
        </w:rPr>
        <w:t>众爱</w:t>
      </w:r>
      <w:r>
        <w:rPr>
          <w:rFonts w:hint="eastAsia" w:ascii="宋体" w:hAnsi="宋体" w:eastAsia="宋体" w:cs="宋体"/>
          <w:b/>
          <w:sz w:val="24"/>
          <w:szCs w:val="24"/>
        </w:rPr>
        <w:t>社工机构社工绩效考核评分表</w:t>
      </w:r>
    </w:p>
    <w:p>
      <w:pPr>
        <w:pStyle w:val="6"/>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u w:val="single"/>
        </w:rPr>
        <w:t xml:space="preserve">    </w:t>
      </w:r>
      <w:r>
        <w:rPr>
          <w:rFonts w:hint="eastAsia" w:ascii="宋体" w:hAnsi="宋体" w:eastAsia="宋体" w:cs="宋体"/>
          <w:b/>
          <w:sz w:val="24"/>
          <w:szCs w:val="24"/>
        </w:rPr>
        <w:t>年第</w:t>
      </w:r>
      <w:r>
        <w:rPr>
          <w:rFonts w:hint="eastAsia" w:ascii="宋体" w:hAnsi="宋体" w:eastAsia="宋体" w:cs="宋体"/>
          <w:b/>
          <w:sz w:val="24"/>
          <w:szCs w:val="24"/>
          <w:u w:val="single"/>
        </w:rPr>
        <w:t xml:space="preserve">   </w:t>
      </w:r>
      <w:r>
        <w:rPr>
          <w:rFonts w:hint="eastAsia" w:ascii="宋体" w:hAnsi="宋体" w:eastAsia="宋体" w:cs="宋体"/>
          <w:b/>
          <w:sz w:val="24"/>
          <w:szCs w:val="24"/>
        </w:rPr>
        <w:t>季度）</w:t>
      </w:r>
    </w:p>
    <w:p>
      <w:pPr>
        <w:pStyle w:val="6"/>
        <w:snapToGrid w:val="0"/>
        <w:spacing w:line="360" w:lineRule="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所属领域：</w:t>
      </w:r>
      <w:r>
        <w:rPr>
          <w:rFonts w:hint="eastAsia" w:ascii="宋体" w:hAnsi="宋体" w:eastAsia="宋体" w:cs="宋体"/>
          <w:sz w:val="24"/>
          <w:szCs w:val="24"/>
          <w:u w:val="single"/>
        </w:rPr>
        <w:t xml:space="preserve">                            </w:t>
      </w:r>
    </w:p>
    <w:p>
      <w:pPr>
        <w:pStyle w:val="6"/>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岗位：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上岗时间：</w:t>
      </w:r>
      <w:r>
        <w:rPr>
          <w:rFonts w:hint="eastAsia" w:ascii="宋体" w:hAnsi="宋体" w:eastAsia="宋体" w:cs="宋体"/>
          <w:sz w:val="24"/>
          <w:szCs w:val="24"/>
          <w:u w:val="single"/>
        </w:rPr>
        <w:t xml:space="preserve">                            </w:t>
      </w:r>
    </w:p>
    <w:tbl>
      <w:tblPr>
        <w:tblStyle w:val="7"/>
        <w:tblW w:w="0" w:type="auto"/>
        <w:jc w:val="center"/>
        <w:tblLayout w:type="fixed"/>
        <w:tblCellMar>
          <w:top w:w="0" w:type="dxa"/>
          <w:left w:w="108" w:type="dxa"/>
          <w:bottom w:w="0" w:type="dxa"/>
          <w:right w:w="108" w:type="dxa"/>
        </w:tblCellMar>
      </w:tblPr>
      <w:tblGrid>
        <w:gridCol w:w="1166"/>
        <w:gridCol w:w="3795"/>
        <w:gridCol w:w="982"/>
        <w:gridCol w:w="958"/>
        <w:gridCol w:w="958"/>
        <w:gridCol w:w="958"/>
        <w:gridCol w:w="982"/>
      </w:tblGrid>
      <w:tr>
        <w:tblPrEx>
          <w:tblCellMar>
            <w:top w:w="0" w:type="dxa"/>
            <w:left w:w="108" w:type="dxa"/>
            <w:bottom w:w="0" w:type="dxa"/>
            <w:right w:w="108" w:type="dxa"/>
          </w:tblCellMar>
        </w:tblPrEx>
        <w:trPr>
          <w:trHeight w:val="770" w:hRule="atLeast"/>
          <w:jc w:val="center"/>
        </w:trPr>
        <w:tc>
          <w:tcPr>
            <w:tcW w:w="1166"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考核项目</w:t>
            </w: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评价因素描述</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自我</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w:t>
            </w: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考核人员1评分</w:t>
            </w: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考核人员2评分</w:t>
            </w: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考核人员3评分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考核人员4评分</w:t>
            </w:r>
          </w:p>
        </w:tc>
      </w:tr>
      <w:tr>
        <w:tblPrEx>
          <w:tblCellMar>
            <w:top w:w="0" w:type="dxa"/>
            <w:left w:w="108" w:type="dxa"/>
            <w:bottom w:w="0" w:type="dxa"/>
            <w:right w:w="108" w:type="dxa"/>
          </w:tblCellMar>
        </w:tblPrEx>
        <w:trPr>
          <w:trHeight w:val="161" w:hRule="atLeast"/>
          <w:jc w:val="center"/>
        </w:trPr>
        <w:tc>
          <w:tcPr>
            <w:tcW w:w="1166" w:type="dxa"/>
            <w:vMerge w:val="restart"/>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工作责任感（15%）</w:t>
            </w: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1.有维护机构或小组利益与形象的具体行为。（1-3分）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61"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2. 乐意接纳额外的任务和必要的加班。（2-4分）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61"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3. 肯为工作结果承担责任并积极处理好后续工作。（2-4分）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61"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4. 保持良好的出勤记录，没有无故缺席。（2-4分）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61" w:hRule="atLeast"/>
          <w:jc w:val="center"/>
        </w:trPr>
        <w:tc>
          <w:tcPr>
            <w:tcW w:w="1166" w:type="dxa"/>
            <w:vMerge w:val="restart"/>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服务意识</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1. 认真倾听案主的倾诉，并发现案主需求。（0-2分）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6"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2. 制定合理的个案跟踪计划。（1-3分）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61"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3. 按计划认真执行并根据实际情况做出适当调整。（1-3分）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61"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4. 以积极和善于思考的态度提供专业服务。（0-2分）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61" w:hRule="atLeast"/>
          <w:jc w:val="center"/>
        </w:trPr>
        <w:tc>
          <w:tcPr>
            <w:tcW w:w="1166" w:type="dxa"/>
            <w:vMerge w:val="restart"/>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工作品质</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1. 服从机构、组长（或中心主任）工作上的统一安排。（2-4分）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69"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2. 遵守机构和小组内的制度。（1-3分）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61"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3. 能够将个案、小组、活动等内容归档。（2-4分）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61"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4. 能够保持工作的进度和质量。（2-4分）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61" w:hRule="atLeast"/>
          <w:jc w:val="center"/>
        </w:trPr>
        <w:tc>
          <w:tcPr>
            <w:tcW w:w="1166" w:type="dxa"/>
            <w:vMerge w:val="restart"/>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工作效率</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1. 按时完成负责的行政工作和专业工作任务。（3-5分）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61"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2. 根据需要调整相关工作内容和进度，有思考意识并且能付诸实践。（3-5分）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61"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3. 能在工作中不断创新，提高效率，并见到成效。（3-5分）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44" w:hRule="atLeast"/>
          <w:jc w:val="center"/>
        </w:trPr>
        <w:tc>
          <w:tcPr>
            <w:tcW w:w="1166" w:type="dxa"/>
            <w:vMerge w:val="restart"/>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工作技能</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1. 具备良好的理解能力，很好地理解工作任务和需求。（4-6分）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38"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2.能及时发现问题，找出问题原因，并采取有效的措施解决问题。（5-7分）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712"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3. 具备必要的专业工作知识、技能和方法，能独立完成本岗位的工作。（5-7分）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05" w:hRule="atLeast"/>
          <w:jc w:val="center"/>
        </w:trPr>
        <w:tc>
          <w:tcPr>
            <w:tcW w:w="1166" w:type="dxa"/>
            <w:vMerge w:val="restart"/>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团队合作</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1. 愿意与他人分享经验和观点。（1-3分）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05"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2. 采用合适的方式表达不同意见。（2-4分）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05"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3. 与机构和小组同工保持良好的合作关系。（2-4分）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05"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4. 参与和支持团队工作，并积极建言献策。（2-4分）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05" w:hRule="atLeast"/>
          <w:jc w:val="center"/>
        </w:trPr>
        <w:tc>
          <w:tcPr>
            <w:tcW w:w="1166" w:type="dxa"/>
            <w:vMerge w:val="restart"/>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个人发展</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1. 对自己的能力和判断有信心，愿意尝试有挑战性的工作任务。（0-2分）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05"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2. 经常对自己提出新的要求和目标，愿意承担更大的责任。（0-2分）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05"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3. 有清晰的个人的发展计划和培训需求。（0-2分）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05"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4. 以积极态度接受与工作有关的培训。（0-2分）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82" w:hRule="atLeast"/>
          <w:jc w:val="center"/>
        </w:trPr>
        <w:tc>
          <w:tcPr>
            <w:tcW w:w="1166"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5. 安排利用个人时间以提高专业技能。（0-2分）</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779" w:hRule="atLeast"/>
          <w:jc w:val="center"/>
        </w:trPr>
        <w:tc>
          <w:tcPr>
            <w:tcW w:w="1166"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总分</w:t>
            </w: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58"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708" w:hRule="atLeast"/>
          <w:jc w:val="center"/>
        </w:trPr>
        <w:tc>
          <w:tcPr>
            <w:tcW w:w="1166"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平均分</w:t>
            </w:r>
          </w:p>
        </w:tc>
        <w:tc>
          <w:tcPr>
            <w:tcW w:w="3795"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98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3856" w:type="dxa"/>
            <w:gridSpan w:val="4"/>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bl>
    <w:p>
      <w:pPr>
        <w:pStyle w:val="6"/>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napToGrid w:val="0"/>
        <w:spacing w:line="360" w:lineRule="auto"/>
        <w:rPr>
          <w:rFonts w:hint="eastAsia" w:ascii="宋体" w:hAnsi="宋体" w:eastAsia="宋体" w:cs="宋体"/>
          <w:sz w:val="24"/>
          <w:szCs w:val="24"/>
        </w:rPr>
      </w:pPr>
      <w:r>
        <w:rPr>
          <w:rFonts w:hint="eastAsia" w:ascii="宋体" w:hAnsi="宋体" w:eastAsia="宋体" w:cs="宋体"/>
          <w:sz w:val="24"/>
          <w:szCs w:val="24"/>
        </w:rPr>
        <w:t>*社工在考核前应填写相关内容，完成“自我评分”相关项。每一项分数分三个级别，如后面标注“0-2分”即：0分为一般，1分为良好，2分为优秀。如后面标注“5-7分”即：5分为一般，6分为良好，7分为优秀。务必按括号内提示的分数范围进行客观的自我评分。社工的自我评分不计入最终得分。</w:t>
      </w:r>
    </w:p>
    <w:p>
      <w:pPr>
        <w:pStyle w:val="6"/>
        <w:snapToGrid w:val="0"/>
        <w:spacing w:line="360" w:lineRule="auto"/>
        <w:rPr>
          <w:rFonts w:hint="eastAsia" w:ascii="宋体" w:hAnsi="宋体" w:eastAsia="宋体" w:cs="宋体"/>
          <w:b/>
          <w:sz w:val="24"/>
          <w:szCs w:val="24"/>
          <w:u w:val="single"/>
        </w:rPr>
      </w:pPr>
      <w:r>
        <w:rPr>
          <w:rFonts w:hint="eastAsia" w:ascii="宋体" w:hAnsi="宋体" w:eastAsia="宋体" w:cs="宋体"/>
          <w:b/>
          <w:sz w:val="24"/>
          <w:szCs w:val="24"/>
        </w:rPr>
        <w:t>量表2总分=</w:t>
      </w:r>
      <w:r>
        <w:rPr>
          <w:rFonts w:hint="eastAsia" w:ascii="宋体" w:hAnsi="宋体" w:eastAsia="宋体" w:cs="宋体"/>
          <w:b/>
          <w:sz w:val="24"/>
          <w:szCs w:val="24"/>
          <w:u w:val="single"/>
        </w:rPr>
        <w:t xml:space="preserve">                      </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napToGrid w:val="0"/>
        <w:spacing w:line="360" w:lineRule="auto"/>
        <w:rPr>
          <w:rFonts w:hint="eastAsia" w:ascii="宋体" w:hAnsi="宋体" w:eastAsia="宋体" w:cs="宋体"/>
          <w:b/>
          <w:color w:val="FF0000"/>
          <w:sz w:val="24"/>
          <w:szCs w:val="24"/>
        </w:rPr>
      </w:pPr>
      <w:r>
        <w:rPr>
          <w:rFonts w:hint="eastAsia" w:ascii="宋体" w:hAnsi="宋体" w:eastAsia="宋体" w:cs="宋体"/>
          <w:b/>
          <w:sz w:val="24"/>
          <w:szCs w:val="24"/>
        </w:rPr>
        <w:t xml:space="preserve"> 量表3：                      加分项具体说明</w:t>
      </w:r>
    </w:p>
    <w:tbl>
      <w:tblPr>
        <w:tblStyle w:val="7"/>
        <w:tblW w:w="0" w:type="auto"/>
        <w:jc w:val="center"/>
        <w:tblLayout w:type="fixed"/>
        <w:tblCellMar>
          <w:top w:w="0" w:type="dxa"/>
          <w:left w:w="108" w:type="dxa"/>
          <w:bottom w:w="0" w:type="dxa"/>
          <w:right w:w="108" w:type="dxa"/>
        </w:tblCellMar>
      </w:tblPr>
      <w:tblGrid>
        <w:gridCol w:w="1418"/>
        <w:gridCol w:w="2309"/>
        <w:gridCol w:w="2473"/>
        <w:gridCol w:w="2802"/>
      </w:tblGrid>
      <w:tr>
        <w:tblPrEx>
          <w:tblCellMar>
            <w:top w:w="0" w:type="dxa"/>
            <w:left w:w="108" w:type="dxa"/>
            <w:bottom w:w="0" w:type="dxa"/>
            <w:right w:w="108" w:type="dxa"/>
          </w:tblCellMar>
        </w:tblPrEx>
        <w:trPr>
          <w:trHeight w:val="732"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加 分 项</w:t>
            </w: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具体说明</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文章名称</w:t>
            </w: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具体说明</w:t>
            </w:r>
          </w:p>
        </w:tc>
      </w:tr>
      <w:tr>
        <w:tblPrEx>
          <w:tblCellMar>
            <w:top w:w="0" w:type="dxa"/>
            <w:left w:w="108" w:type="dxa"/>
            <w:bottom w:w="0" w:type="dxa"/>
            <w:right w:w="108" w:type="dxa"/>
          </w:tblCellMar>
        </w:tblPrEx>
        <w:trPr>
          <w:trHeight w:val="676" w:hRule="atLeast"/>
          <w:jc w:val="center"/>
        </w:trPr>
        <w:tc>
          <w:tcPr>
            <w:tcW w:w="1418" w:type="dxa"/>
            <w:vMerge w:val="restart"/>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发表专业文章</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（1~3分）</w:t>
            </w: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发表在国家级期刊杂志上  3分</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8" w:hRule="atLeast"/>
          <w:jc w:val="center"/>
        </w:trPr>
        <w:tc>
          <w:tcPr>
            <w:tcW w:w="1418"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发表在省级期刊杂志上  2分</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754" w:hRule="atLeast"/>
          <w:jc w:val="center"/>
        </w:trPr>
        <w:tc>
          <w:tcPr>
            <w:tcW w:w="1418"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发表在市级期刊杂志上  1分</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96"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加 分 项</w:t>
            </w: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具体说明</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所获表彰或奖励名称</w:t>
            </w: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具体说明</w:t>
            </w:r>
          </w:p>
        </w:tc>
      </w:tr>
      <w:tr>
        <w:tblPrEx>
          <w:tblCellMar>
            <w:top w:w="0" w:type="dxa"/>
            <w:left w:w="108" w:type="dxa"/>
            <w:bottom w:w="0" w:type="dxa"/>
            <w:right w:w="108" w:type="dxa"/>
          </w:tblCellMar>
        </w:tblPrEx>
        <w:trPr>
          <w:trHeight w:val="723" w:hRule="atLeast"/>
          <w:jc w:val="center"/>
        </w:trPr>
        <w:tc>
          <w:tcPr>
            <w:tcW w:w="1418" w:type="dxa"/>
            <w:vMerge w:val="restart"/>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获奖情况</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（1~4分）</w:t>
            </w: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获得国家级表彰或奖励  4分</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855" w:hRule="atLeast"/>
          <w:jc w:val="center"/>
        </w:trPr>
        <w:tc>
          <w:tcPr>
            <w:tcW w:w="1418"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获得省级表彰或奖励</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3分</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799" w:hRule="atLeast"/>
          <w:jc w:val="center"/>
        </w:trPr>
        <w:tc>
          <w:tcPr>
            <w:tcW w:w="1418"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获得市级表彰或奖励</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2分</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747" w:hRule="atLeast"/>
          <w:jc w:val="center"/>
        </w:trPr>
        <w:tc>
          <w:tcPr>
            <w:tcW w:w="1418"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获得机构表彰或奖励</w:t>
            </w:r>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1分</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90"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加 分 项</w:t>
            </w: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具体说明</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项目书名称</w:t>
            </w: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具体内容</w:t>
            </w:r>
          </w:p>
        </w:tc>
      </w:tr>
      <w:tr>
        <w:tblPrEx>
          <w:tblCellMar>
            <w:top w:w="0" w:type="dxa"/>
            <w:left w:w="108" w:type="dxa"/>
            <w:bottom w:w="0" w:type="dxa"/>
            <w:right w:w="108" w:type="dxa"/>
          </w:tblCellMar>
        </w:tblPrEx>
        <w:trPr>
          <w:trHeight w:val="732" w:hRule="atLeast"/>
          <w:jc w:val="center"/>
        </w:trPr>
        <w:tc>
          <w:tcPr>
            <w:tcW w:w="1418" w:type="dxa"/>
            <w:vMerge w:val="restart"/>
            <w:tcBorders>
              <w:top w:val="nil"/>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完成项目书</w:t>
            </w:r>
          </w:p>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（1~5分）</w:t>
            </w: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合作完成项目书但未被采纳  1分</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78" w:hRule="atLeast"/>
          <w:jc w:val="center"/>
        </w:trPr>
        <w:tc>
          <w:tcPr>
            <w:tcW w:w="1418"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合作完成项目书并被采纳  2分</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809" w:hRule="atLeast"/>
          <w:jc w:val="center"/>
        </w:trPr>
        <w:tc>
          <w:tcPr>
            <w:tcW w:w="1418"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独立完成项目书但未被采纳  3分</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737" w:hRule="atLeast"/>
          <w:jc w:val="center"/>
        </w:trPr>
        <w:tc>
          <w:tcPr>
            <w:tcW w:w="1418" w:type="dxa"/>
            <w:vMerge w:val="continue"/>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独立完成项目书并被采纳  5分</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81"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加 分 项</w:t>
            </w: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具体说明</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具体内容</w:t>
            </w:r>
          </w:p>
        </w:tc>
      </w:tr>
      <w:tr>
        <w:tblPrEx>
          <w:tblCellMar>
            <w:top w:w="0" w:type="dxa"/>
            <w:left w:w="108" w:type="dxa"/>
            <w:bottom w:w="0" w:type="dxa"/>
            <w:right w:w="108" w:type="dxa"/>
          </w:tblCellMar>
        </w:tblPrEx>
        <w:trPr>
          <w:trHeight w:val="741"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其他（视具体情况1~5分）</w:t>
            </w:r>
          </w:p>
        </w:tc>
        <w:tc>
          <w:tcPr>
            <w:tcW w:w="2309" w:type="dxa"/>
            <w:tcBorders>
              <w:top w:val="single" w:color="000000" w:sz="4" w:space="0"/>
              <w:left w:val="nil"/>
              <w:bottom w:val="single" w:color="000000" w:sz="4" w:space="0"/>
              <w:right w:val="single" w:color="000000" w:sz="4" w:space="0"/>
            </w:tcBorders>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在服务过程中有创新性的项目并可实施</w:t>
            </w:r>
          </w:p>
        </w:tc>
        <w:tc>
          <w:tcPr>
            <w:tcW w:w="2473"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c>
          <w:tcPr>
            <w:tcW w:w="2802" w:type="dxa"/>
            <w:tcBorders>
              <w:top w:val="single" w:color="000000" w:sz="4" w:space="0"/>
              <w:left w:val="nil"/>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sz w:val="24"/>
                <w:szCs w:val="24"/>
              </w:rPr>
            </w:pPr>
          </w:p>
        </w:tc>
      </w:tr>
    </w:tbl>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申诉表</w:t>
      </w:r>
    </w:p>
    <w:tbl>
      <w:tblPr>
        <w:tblStyle w:val="7"/>
        <w:tblW w:w="0" w:type="auto"/>
        <w:jc w:val="center"/>
        <w:tblLayout w:type="fixed"/>
        <w:tblCellMar>
          <w:top w:w="0" w:type="dxa"/>
          <w:left w:w="108" w:type="dxa"/>
          <w:bottom w:w="0" w:type="dxa"/>
          <w:right w:w="108" w:type="dxa"/>
        </w:tblCellMar>
      </w:tblPr>
      <w:tblGrid>
        <w:gridCol w:w="1830"/>
        <w:gridCol w:w="2535"/>
        <w:gridCol w:w="1733"/>
        <w:gridCol w:w="2628"/>
      </w:tblGrid>
      <w:tr>
        <w:tblPrEx>
          <w:tblCellMar>
            <w:top w:w="0" w:type="dxa"/>
            <w:left w:w="108" w:type="dxa"/>
            <w:bottom w:w="0" w:type="dxa"/>
            <w:right w:w="108" w:type="dxa"/>
          </w:tblCellMar>
        </w:tblPrEx>
        <w:trPr>
          <w:trHeight w:val="610"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申诉人</w:t>
            </w:r>
          </w:p>
        </w:tc>
        <w:tc>
          <w:tcPr>
            <w:tcW w:w="2535"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3"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服务地点</w:t>
            </w:r>
          </w:p>
        </w:tc>
        <w:tc>
          <w:tcPr>
            <w:tcW w:w="2628"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10"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申诉日期</w:t>
            </w:r>
          </w:p>
        </w:tc>
        <w:tc>
          <w:tcPr>
            <w:tcW w:w="2535"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3"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2628"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368"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申诉事由</w:t>
            </w:r>
          </w:p>
        </w:tc>
        <w:tc>
          <w:tcPr>
            <w:tcW w:w="6896" w:type="dxa"/>
            <w:gridSpan w:val="3"/>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90"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申诉人签署</w:t>
            </w:r>
          </w:p>
        </w:tc>
        <w:tc>
          <w:tcPr>
            <w:tcW w:w="2535"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3"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签署日期</w:t>
            </w:r>
          </w:p>
        </w:tc>
        <w:tc>
          <w:tcPr>
            <w:tcW w:w="2628"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770"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部门负责人</w:t>
            </w:r>
          </w:p>
        </w:tc>
        <w:tc>
          <w:tcPr>
            <w:tcW w:w="2535"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3"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签署日期</w:t>
            </w:r>
          </w:p>
        </w:tc>
        <w:tc>
          <w:tcPr>
            <w:tcW w:w="2628"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2725"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申诉结果</w:t>
            </w:r>
          </w:p>
        </w:tc>
        <w:tc>
          <w:tcPr>
            <w:tcW w:w="6896" w:type="dxa"/>
            <w:gridSpan w:val="3"/>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766"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机构负责人</w:t>
            </w:r>
          </w:p>
        </w:tc>
        <w:tc>
          <w:tcPr>
            <w:tcW w:w="2535"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c>
          <w:tcPr>
            <w:tcW w:w="1733"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r>
              <w:rPr>
                <w:rFonts w:hint="eastAsia" w:ascii="宋体" w:hAnsi="宋体" w:eastAsia="宋体" w:cs="宋体"/>
                <w:sz w:val="24"/>
                <w:szCs w:val="24"/>
              </w:rPr>
              <w:t>签署日期</w:t>
            </w:r>
          </w:p>
        </w:tc>
        <w:tc>
          <w:tcPr>
            <w:tcW w:w="2628" w:type="dxa"/>
            <w:tcBorders>
              <w:top w:val="single" w:color="000000" w:sz="4" w:space="0"/>
              <w:left w:val="nil"/>
              <w:bottom w:val="single" w:color="000000" w:sz="4" w:space="0"/>
              <w:right w:val="single" w:color="000000" w:sz="4" w:space="0"/>
            </w:tcBorders>
            <w:shd w:val="clear" w:color="auto" w:fill="FFFFFF"/>
            <w:noWrap w:val="0"/>
            <w:vAlign w:val="center"/>
          </w:tcPr>
          <w:p>
            <w:pPr>
              <w:pStyle w:val="6"/>
              <w:spacing w:line="360" w:lineRule="auto"/>
              <w:ind w:left="21"/>
              <w:jc w:val="center"/>
              <w:rPr>
                <w:rFonts w:hint="eastAsia" w:ascii="宋体" w:hAnsi="宋体" w:eastAsia="宋体" w:cs="宋体"/>
                <w:sz w:val="24"/>
                <w:szCs w:val="24"/>
              </w:rPr>
            </w:pPr>
          </w:p>
        </w:tc>
      </w:tr>
    </w:tbl>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ind w:left="-227" w:firstLine="227"/>
        <w:jc w:val="center"/>
        <w:outlineLvl w:val="0"/>
        <w:rPr>
          <w:rFonts w:hint="eastAsia" w:ascii="宋体" w:hAnsi="宋体" w:eastAsia="宋体" w:cs="宋体"/>
          <w:bCs/>
          <w:sz w:val="24"/>
          <w:szCs w:val="24"/>
        </w:rPr>
      </w:pPr>
      <w:r>
        <w:rPr>
          <w:rFonts w:hint="eastAsia" w:ascii="宋体" w:hAnsi="宋体" w:eastAsia="宋体" w:cs="宋体"/>
          <w:b/>
          <w:sz w:val="24"/>
          <w:szCs w:val="24"/>
        </w:rPr>
        <w:br w:type="page"/>
      </w:r>
      <w:bookmarkStart w:id="40" w:name="_Toc410394122"/>
      <w:bookmarkStart w:id="41" w:name="_Toc410394998"/>
      <w:bookmarkStart w:id="42" w:name="_Toc101"/>
      <w:bookmarkStart w:id="43" w:name="_Toc2192"/>
      <w:r>
        <w:rPr>
          <w:rFonts w:hint="eastAsia" w:ascii="宋体" w:hAnsi="宋体" w:eastAsia="宋体" w:cs="宋体"/>
          <w:b/>
          <w:bCs/>
          <w:sz w:val="40"/>
          <w:szCs w:val="40"/>
          <w:lang w:eastAsia="zh-CN"/>
        </w:rPr>
        <w:t>东莞市众爱公益服务中心劳动合同管理办法</w:t>
      </w:r>
      <w:bookmarkEnd w:id="40"/>
      <w:bookmarkEnd w:id="41"/>
      <w:bookmarkEnd w:id="42"/>
      <w:bookmarkEnd w:id="43"/>
    </w:p>
    <w:p>
      <w:pPr>
        <w:pStyle w:val="6"/>
        <w:spacing w:line="360" w:lineRule="auto"/>
        <w:ind w:firstLine="11"/>
        <w:jc w:val="center"/>
        <w:rPr>
          <w:rFonts w:hint="eastAsia" w:ascii="宋体" w:hAnsi="宋体" w:eastAsia="宋体" w:cs="宋体"/>
          <w:b/>
          <w:sz w:val="24"/>
          <w:szCs w:val="24"/>
        </w:rPr>
      </w:pPr>
      <w:r>
        <w:rPr>
          <w:rFonts w:hint="eastAsia" w:ascii="宋体" w:hAnsi="宋体" w:eastAsia="宋体" w:cs="宋体"/>
          <w:b/>
          <w:sz w:val="24"/>
          <w:szCs w:val="24"/>
        </w:rPr>
        <w:t>第一章 总则</w:t>
      </w:r>
    </w:p>
    <w:p>
      <w:pPr>
        <w:pStyle w:val="6"/>
        <w:spacing w:line="360" w:lineRule="auto"/>
        <w:ind w:firstLine="470"/>
        <w:rPr>
          <w:rFonts w:hint="eastAsia" w:ascii="宋体" w:hAnsi="宋体" w:eastAsia="宋体" w:cs="宋体"/>
          <w:b/>
          <w:sz w:val="24"/>
          <w:szCs w:val="24"/>
        </w:rPr>
      </w:pPr>
      <w:r>
        <w:rPr>
          <w:rFonts w:hint="eastAsia" w:ascii="宋体" w:hAnsi="宋体" w:eastAsia="宋体" w:cs="宋体"/>
          <w:b/>
          <w:sz w:val="24"/>
          <w:szCs w:val="24"/>
        </w:rPr>
        <w:t>第一条  目的</w:t>
      </w:r>
    </w:p>
    <w:p>
      <w:pPr>
        <w:pStyle w:val="6"/>
        <w:spacing w:line="360" w:lineRule="auto"/>
        <w:ind w:firstLine="470"/>
        <w:rPr>
          <w:rFonts w:hint="eastAsia" w:ascii="宋体" w:hAnsi="宋体" w:eastAsia="宋体" w:cs="宋体"/>
          <w:b/>
          <w:sz w:val="24"/>
          <w:szCs w:val="24"/>
        </w:rPr>
      </w:pPr>
      <w:r>
        <w:rPr>
          <w:rFonts w:hint="eastAsia" w:ascii="宋体" w:hAnsi="宋体" w:eastAsia="宋体" w:cs="宋体"/>
          <w:sz w:val="24"/>
          <w:szCs w:val="24"/>
        </w:rPr>
        <w:t>劳动合同是劳动者与用人单位确立劳动关系，明确双方权利和义务的协议。依据相关法律法规，结合本</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（以下简称“机构”）的实际情况，为进一步加强机构员工劳动合同管理，保障机构与员工的合法权益，特制定本办法。</w:t>
      </w:r>
    </w:p>
    <w:p>
      <w:pPr>
        <w:pStyle w:val="6"/>
        <w:spacing w:line="360" w:lineRule="auto"/>
        <w:ind w:firstLine="470"/>
        <w:rPr>
          <w:rFonts w:hint="eastAsia" w:ascii="宋体" w:hAnsi="宋体" w:eastAsia="宋体" w:cs="宋体"/>
          <w:sz w:val="24"/>
          <w:szCs w:val="24"/>
        </w:rPr>
      </w:pPr>
      <w:r>
        <w:rPr>
          <w:rFonts w:hint="eastAsia" w:ascii="宋体" w:hAnsi="宋体" w:eastAsia="宋体" w:cs="宋体"/>
          <w:b/>
          <w:sz w:val="24"/>
          <w:szCs w:val="24"/>
        </w:rPr>
        <w:t>第二条  原则</w:t>
      </w:r>
    </w:p>
    <w:p>
      <w:pPr>
        <w:pStyle w:val="6"/>
        <w:spacing w:line="360" w:lineRule="auto"/>
        <w:ind w:firstLine="420"/>
        <w:rPr>
          <w:rFonts w:hint="eastAsia" w:ascii="宋体" w:hAnsi="宋体" w:eastAsia="宋体" w:cs="宋体"/>
          <w:sz w:val="24"/>
          <w:szCs w:val="24"/>
        </w:rPr>
      </w:pPr>
      <w:r>
        <w:rPr>
          <w:rFonts w:hint="eastAsia" w:ascii="宋体" w:hAnsi="宋体" w:eastAsia="宋体" w:cs="宋体"/>
          <w:sz w:val="24"/>
          <w:szCs w:val="24"/>
        </w:rPr>
        <w:t>1、劳动合同管理应遵循合法、公正的原则；</w:t>
      </w:r>
    </w:p>
    <w:p>
      <w:pPr>
        <w:pStyle w:val="6"/>
        <w:spacing w:line="360" w:lineRule="auto"/>
        <w:ind w:firstLine="420"/>
        <w:rPr>
          <w:rFonts w:hint="eastAsia" w:ascii="宋体" w:hAnsi="宋体" w:eastAsia="宋体" w:cs="宋体"/>
          <w:sz w:val="24"/>
          <w:szCs w:val="24"/>
        </w:rPr>
      </w:pPr>
      <w:r>
        <w:rPr>
          <w:rFonts w:hint="eastAsia" w:ascii="宋体" w:hAnsi="宋体" w:eastAsia="宋体" w:cs="宋体"/>
          <w:sz w:val="24"/>
          <w:szCs w:val="24"/>
        </w:rPr>
        <w:t>2、员工与机构签订劳动合同应遵循平等自愿、协商一致的原则；</w:t>
      </w:r>
    </w:p>
    <w:p>
      <w:pPr>
        <w:pStyle w:val="6"/>
        <w:spacing w:line="360" w:lineRule="auto"/>
        <w:ind w:firstLine="420"/>
        <w:rPr>
          <w:rFonts w:hint="eastAsia" w:ascii="宋体" w:hAnsi="宋体" w:eastAsia="宋体" w:cs="宋体"/>
          <w:sz w:val="24"/>
          <w:szCs w:val="24"/>
        </w:rPr>
      </w:pPr>
      <w:r>
        <w:rPr>
          <w:rFonts w:hint="eastAsia" w:ascii="宋体" w:hAnsi="宋体" w:eastAsia="宋体" w:cs="宋体"/>
          <w:sz w:val="24"/>
          <w:szCs w:val="24"/>
        </w:rPr>
        <w:t>3、员工与机构签订劳动合同应遵守国家有关法律、法规；</w:t>
      </w:r>
    </w:p>
    <w:p>
      <w:pPr>
        <w:pStyle w:val="6"/>
        <w:spacing w:line="360" w:lineRule="auto"/>
        <w:ind w:firstLine="420"/>
        <w:rPr>
          <w:rFonts w:hint="eastAsia" w:ascii="宋体" w:hAnsi="宋体" w:eastAsia="宋体" w:cs="宋体"/>
          <w:sz w:val="24"/>
          <w:szCs w:val="24"/>
        </w:rPr>
      </w:pPr>
      <w:r>
        <w:rPr>
          <w:rFonts w:hint="eastAsia" w:ascii="宋体" w:hAnsi="宋体" w:eastAsia="宋体" w:cs="宋体"/>
          <w:sz w:val="24"/>
          <w:szCs w:val="24"/>
        </w:rPr>
        <w:t>4、劳动合同依法订立即具有法律效力，当事人必须履行合同规定的义务。</w:t>
      </w:r>
    </w:p>
    <w:p>
      <w:pPr>
        <w:pStyle w:val="6"/>
        <w:spacing w:line="360" w:lineRule="auto"/>
        <w:ind w:firstLine="470"/>
        <w:rPr>
          <w:rFonts w:hint="eastAsia" w:ascii="宋体" w:hAnsi="宋体" w:eastAsia="宋体" w:cs="宋体"/>
          <w:b/>
          <w:sz w:val="24"/>
          <w:szCs w:val="24"/>
        </w:rPr>
      </w:pPr>
      <w:r>
        <w:rPr>
          <w:rFonts w:hint="eastAsia" w:ascii="宋体" w:hAnsi="宋体" w:eastAsia="宋体" w:cs="宋体"/>
          <w:b/>
          <w:sz w:val="24"/>
          <w:szCs w:val="24"/>
        </w:rPr>
        <w:t>第三条 适用范围</w:t>
      </w:r>
    </w:p>
    <w:p>
      <w:pPr>
        <w:pStyle w:val="6"/>
        <w:spacing w:line="360" w:lineRule="auto"/>
        <w:ind w:firstLine="609"/>
        <w:rPr>
          <w:rFonts w:hint="eastAsia" w:ascii="宋体" w:hAnsi="宋体" w:eastAsia="宋体" w:cs="宋体"/>
          <w:sz w:val="24"/>
          <w:szCs w:val="24"/>
        </w:rPr>
      </w:pPr>
      <w:r>
        <w:rPr>
          <w:rFonts w:hint="eastAsia" w:ascii="宋体" w:hAnsi="宋体" w:eastAsia="宋体" w:cs="宋体"/>
          <w:sz w:val="24"/>
          <w:szCs w:val="24"/>
        </w:rPr>
        <w:t>本办法适用于机构和员工工作劳动合同的签订、解除（终止）、续签等事项的管理。</w:t>
      </w:r>
    </w:p>
    <w:p>
      <w:pPr>
        <w:pStyle w:val="6"/>
        <w:spacing w:line="360" w:lineRule="auto"/>
        <w:ind w:firstLine="517"/>
        <w:jc w:val="center"/>
        <w:rPr>
          <w:rFonts w:hint="eastAsia" w:ascii="宋体" w:hAnsi="宋体" w:eastAsia="宋体" w:cs="宋体"/>
          <w:b/>
          <w:sz w:val="24"/>
          <w:szCs w:val="24"/>
        </w:rPr>
      </w:pPr>
      <w:r>
        <w:rPr>
          <w:rFonts w:hint="eastAsia" w:ascii="宋体" w:hAnsi="宋体" w:eastAsia="宋体" w:cs="宋体"/>
          <w:b/>
          <w:sz w:val="24"/>
          <w:szCs w:val="24"/>
        </w:rPr>
        <w:t>第二章 劳动合同的管理标准</w:t>
      </w:r>
    </w:p>
    <w:p>
      <w:pPr>
        <w:pStyle w:val="6"/>
        <w:spacing w:line="360" w:lineRule="auto"/>
        <w:ind w:firstLine="517"/>
        <w:rPr>
          <w:rFonts w:hint="eastAsia" w:ascii="宋体" w:hAnsi="宋体" w:eastAsia="宋体" w:cs="宋体"/>
          <w:sz w:val="24"/>
          <w:szCs w:val="24"/>
        </w:rPr>
      </w:pPr>
      <w:r>
        <w:rPr>
          <w:rFonts w:hint="eastAsia" w:ascii="宋体" w:hAnsi="宋体" w:eastAsia="宋体" w:cs="宋体"/>
          <w:b/>
          <w:sz w:val="24"/>
          <w:szCs w:val="24"/>
        </w:rPr>
        <w:t>第四条</w:t>
      </w:r>
      <w:r>
        <w:rPr>
          <w:rFonts w:hint="eastAsia" w:ascii="宋体" w:hAnsi="宋体" w:eastAsia="宋体" w:cs="宋体"/>
          <w:sz w:val="24"/>
          <w:szCs w:val="24"/>
        </w:rPr>
        <w:t xml:space="preserve"> 员工与机构建立劳动关系应当签订劳动合同。新员工试用期结束后，需到</w:t>
      </w:r>
      <w:r>
        <w:rPr>
          <w:rFonts w:hint="eastAsia" w:cs="宋体"/>
          <w:sz w:val="24"/>
          <w:szCs w:val="24"/>
          <w:lang w:eastAsia="zh-CN"/>
        </w:rPr>
        <w:t>行政部</w:t>
      </w:r>
      <w:r>
        <w:rPr>
          <w:rFonts w:hint="eastAsia" w:ascii="宋体" w:hAnsi="宋体" w:eastAsia="宋体" w:cs="宋体"/>
          <w:sz w:val="24"/>
          <w:szCs w:val="24"/>
        </w:rPr>
        <w:t>签订《劳动合同》，一式二份，机构与员工各持一份。</w:t>
      </w:r>
    </w:p>
    <w:p>
      <w:pPr>
        <w:pStyle w:val="6"/>
        <w:spacing w:line="360" w:lineRule="auto"/>
        <w:ind w:firstLine="517"/>
        <w:rPr>
          <w:rFonts w:hint="eastAsia" w:ascii="宋体" w:hAnsi="宋体" w:eastAsia="宋体" w:cs="宋体"/>
          <w:sz w:val="24"/>
          <w:szCs w:val="24"/>
        </w:rPr>
      </w:pPr>
      <w:r>
        <w:rPr>
          <w:rFonts w:hint="eastAsia" w:ascii="宋体" w:hAnsi="宋体" w:eastAsia="宋体" w:cs="宋体"/>
          <w:b/>
          <w:sz w:val="24"/>
          <w:szCs w:val="24"/>
        </w:rPr>
        <w:t>第五条</w:t>
      </w:r>
      <w:r>
        <w:rPr>
          <w:rFonts w:hint="eastAsia" w:ascii="宋体" w:hAnsi="宋体" w:eastAsia="宋体" w:cs="宋体"/>
          <w:sz w:val="24"/>
          <w:szCs w:val="24"/>
        </w:rPr>
        <w:t xml:space="preserve"> 劳动合同须经员工本人、机构法定代表人（或指定责任人）签字，并加盖机构印章后生效，并交</w:t>
      </w:r>
      <w:r>
        <w:rPr>
          <w:rFonts w:hint="eastAsia" w:cs="宋体"/>
          <w:sz w:val="24"/>
          <w:szCs w:val="24"/>
          <w:lang w:eastAsia="zh-CN"/>
        </w:rPr>
        <w:t>行政部</w:t>
      </w:r>
      <w:r>
        <w:rPr>
          <w:rFonts w:hint="eastAsia" w:ascii="宋体" w:hAnsi="宋体" w:eastAsia="宋体" w:cs="宋体"/>
          <w:sz w:val="24"/>
          <w:szCs w:val="24"/>
        </w:rPr>
        <w:t>存档。</w:t>
      </w:r>
    </w:p>
    <w:p>
      <w:pPr>
        <w:pStyle w:val="6"/>
        <w:spacing w:line="360" w:lineRule="auto"/>
        <w:ind w:firstLine="517"/>
        <w:rPr>
          <w:rFonts w:hint="eastAsia" w:ascii="宋体" w:hAnsi="宋体" w:eastAsia="宋体" w:cs="宋体"/>
          <w:sz w:val="24"/>
          <w:szCs w:val="24"/>
        </w:rPr>
      </w:pPr>
      <w:r>
        <w:rPr>
          <w:rFonts w:hint="eastAsia" w:ascii="宋体" w:hAnsi="宋体" w:eastAsia="宋体" w:cs="宋体"/>
          <w:b/>
          <w:sz w:val="24"/>
          <w:szCs w:val="24"/>
        </w:rPr>
        <w:t>第六条</w:t>
      </w:r>
      <w:r>
        <w:rPr>
          <w:rFonts w:hint="eastAsia" w:ascii="宋体" w:hAnsi="宋体" w:eastAsia="宋体" w:cs="宋体"/>
          <w:sz w:val="24"/>
          <w:szCs w:val="24"/>
        </w:rPr>
        <w:t xml:space="preserve"> 机构与员工签订的《劳动合同》符合劳动法和劳动合同管理的有关规定，合同一经双方签字确认即具有法律效力。</w:t>
      </w:r>
    </w:p>
    <w:p>
      <w:pPr>
        <w:pStyle w:val="6"/>
        <w:spacing w:line="360" w:lineRule="auto"/>
        <w:ind w:firstLine="517"/>
        <w:rPr>
          <w:rFonts w:hint="eastAsia" w:ascii="宋体" w:hAnsi="宋体" w:eastAsia="宋体" w:cs="宋体"/>
          <w:sz w:val="24"/>
          <w:szCs w:val="24"/>
        </w:rPr>
      </w:pPr>
      <w:r>
        <w:rPr>
          <w:rFonts w:hint="eastAsia" w:ascii="宋体" w:hAnsi="宋体" w:eastAsia="宋体" w:cs="宋体"/>
          <w:b/>
          <w:sz w:val="24"/>
          <w:szCs w:val="24"/>
        </w:rPr>
        <w:t>第七条</w:t>
      </w:r>
      <w:r>
        <w:rPr>
          <w:rFonts w:hint="eastAsia" w:ascii="宋体" w:hAnsi="宋体" w:eastAsia="宋体" w:cs="宋体"/>
          <w:sz w:val="24"/>
          <w:szCs w:val="24"/>
        </w:rPr>
        <w:t xml:space="preserve"> 合同期限。合同制工每次签订合同的时间为一至二年。签订合同具体时间由机构根据工作需要与员工协商确定。</w:t>
      </w:r>
    </w:p>
    <w:p>
      <w:pPr>
        <w:pStyle w:val="6"/>
        <w:spacing w:line="360" w:lineRule="auto"/>
        <w:ind w:firstLine="517"/>
        <w:rPr>
          <w:rFonts w:hint="eastAsia" w:ascii="宋体" w:hAnsi="宋体" w:eastAsia="宋体" w:cs="宋体"/>
          <w:sz w:val="24"/>
          <w:szCs w:val="24"/>
        </w:rPr>
      </w:pPr>
      <w:r>
        <w:rPr>
          <w:rFonts w:hint="eastAsia" w:ascii="宋体" w:hAnsi="宋体" w:eastAsia="宋体" w:cs="宋体"/>
          <w:b/>
          <w:sz w:val="24"/>
          <w:szCs w:val="24"/>
        </w:rPr>
        <w:t>第八条</w:t>
      </w:r>
      <w:r>
        <w:rPr>
          <w:rFonts w:hint="eastAsia" w:ascii="宋体" w:hAnsi="宋体" w:eastAsia="宋体" w:cs="宋体"/>
          <w:sz w:val="24"/>
          <w:szCs w:val="24"/>
        </w:rPr>
        <w:t xml:space="preserve"> 经合同双方当事人协商同意，可以变更劳动合同，机构方由</w:t>
      </w:r>
      <w:r>
        <w:rPr>
          <w:rFonts w:hint="eastAsia" w:cs="宋体"/>
          <w:sz w:val="24"/>
          <w:szCs w:val="24"/>
          <w:lang w:eastAsia="zh-CN"/>
        </w:rPr>
        <w:t>行政部</w:t>
      </w:r>
      <w:r>
        <w:rPr>
          <w:rFonts w:hint="eastAsia" w:ascii="宋体" w:hAnsi="宋体" w:eastAsia="宋体" w:cs="宋体"/>
          <w:sz w:val="24"/>
          <w:szCs w:val="24"/>
        </w:rPr>
        <w:t>代表；一方当事人要变更合同，应以书面形式提出，并与另一方进行协商。</w:t>
      </w:r>
    </w:p>
    <w:p>
      <w:pPr>
        <w:pStyle w:val="6"/>
        <w:spacing w:line="360" w:lineRule="auto"/>
        <w:ind w:firstLine="517"/>
        <w:rPr>
          <w:rFonts w:hint="eastAsia" w:ascii="宋体" w:hAnsi="宋体" w:eastAsia="宋体" w:cs="宋体"/>
          <w:sz w:val="24"/>
          <w:szCs w:val="24"/>
        </w:rPr>
      </w:pPr>
      <w:r>
        <w:rPr>
          <w:rFonts w:hint="eastAsia" w:ascii="宋体" w:hAnsi="宋体" w:eastAsia="宋体" w:cs="宋体"/>
          <w:sz w:val="24"/>
          <w:szCs w:val="24"/>
        </w:rPr>
        <w:t>变更劳动合同，双方当事人应以书面形式对变更的事项加以说明并签字确认。</w:t>
      </w:r>
    </w:p>
    <w:p>
      <w:pPr>
        <w:pStyle w:val="6"/>
        <w:spacing w:line="360" w:lineRule="auto"/>
        <w:ind w:firstLine="517"/>
        <w:rPr>
          <w:rFonts w:hint="eastAsia" w:ascii="宋体" w:hAnsi="宋体" w:eastAsia="宋体" w:cs="宋体"/>
          <w:sz w:val="24"/>
          <w:szCs w:val="24"/>
        </w:rPr>
      </w:pPr>
      <w:r>
        <w:rPr>
          <w:rFonts w:hint="eastAsia" w:ascii="宋体" w:hAnsi="宋体" w:eastAsia="宋体" w:cs="宋体"/>
          <w:b/>
          <w:sz w:val="24"/>
          <w:szCs w:val="24"/>
        </w:rPr>
        <w:t>第十条</w:t>
      </w:r>
      <w:r>
        <w:rPr>
          <w:rFonts w:hint="eastAsia" w:ascii="宋体" w:hAnsi="宋体" w:eastAsia="宋体" w:cs="宋体"/>
          <w:sz w:val="24"/>
          <w:szCs w:val="24"/>
        </w:rPr>
        <w:t xml:space="preserve"> 合同到期不再续签的人员，按终止劳动合同处理，由</w:t>
      </w:r>
      <w:r>
        <w:rPr>
          <w:rFonts w:hint="eastAsia" w:cs="宋体"/>
          <w:sz w:val="24"/>
          <w:szCs w:val="24"/>
          <w:lang w:eastAsia="zh-CN"/>
        </w:rPr>
        <w:t>行政部</w:t>
      </w:r>
      <w:r>
        <w:rPr>
          <w:rFonts w:hint="eastAsia" w:ascii="宋体" w:hAnsi="宋体" w:eastAsia="宋体" w:cs="宋体"/>
          <w:sz w:val="24"/>
          <w:szCs w:val="24"/>
        </w:rPr>
        <w:t>在合同到期前以书面形式通知员工本人，并做好思想工作和离职等其他善后工作。合同到期需续签的人员，由</w:t>
      </w:r>
      <w:r>
        <w:rPr>
          <w:rFonts w:hint="eastAsia" w:cs="宋体"/>
          <w:sz w:val="24"/>
          <w:szCs w:val="24"/>
          <w:lang w:eastAsia="zh-CN"/>
        </w:rPr>
        <w:t>行政部</w:t>
      </w:r>
      <w:r>
        <w:rPr>
          <w:rFonts w:hint="eastAsia" w:ascii="宋体" w:hAnsi="宋体" w:eastAsia="宋体" w:cs="宋体"/>
          <w:sz w:val="24"/>
          <w:szCs w:val="24"/>
        </w:rPr>
        <w:t>在合同到期前向员工发出《续签劳动合同意向通知书》。如员工同意续签，则带本通知到</w:t>
      </w:r>
      <w:r>
        <w:rPr>
          <w:rFonts w:hint="eastAsia" w:cs="宋体"/>
          <w:sz w:val="24"/>
          <w:szCs w:val="24"/>
          <w:lang w:eastAsia="zh-CN"/>
        </w:rPr>
        <w:t>行政部</w:t>
      </w:r>
      <w:r>
        <w:rPr>
          <w:rFonts w:hint="eastAsia" w:ascii="宋体" w:hAnsi="宋体" w:eastAsia="宋体" w:cs="宋体"/>
          <w:sz w:val="24"/>
          <w:szCs w:val="24"/>
        </w:rPr>
        <w:t>办理合同续签手续；如员工本人不愿再续签劳动合同，则按终止劳动合同处理。</w:t>
      </w:r>
    </w:p>
    <w:p>
      <w:pPr>
        <w:pStyle w:val="6"/>
        <w:spacing w:line="360" w:lineRule="auto"/>
        <w:ind w:firstLine="517"/>
        <w:rPr>
          <w:rFonts w:hint="eastAsia" w:ascii="宋体" w:hAnsi="宋体" w:eastAsia="宋体" w:cs="宋体"/>
          <w:sz w:val="24"/>
          <w:szCs w:val="24"/>
        </w:rPr>
      </w:pPr>
      <w:r>
        <w:rPr>
          <w:rFonts w:hint="eastAsia" w:ascii="宋体" w:hAnsi="宋体" w:eastAsia="宋体" w:cs="宋体"/>
          <w:b/>
          <w:sz w:val="24"/>
          <w:szCs w:val="24"/>
        </w:rPr>
        <w:t>第十二条</w:t>
      </w:r>
      <w:r>
        <w:rPr>
          <w:rFonts w:hint="eastAsia" w:ascii="宋体" w:hAnsi="宋体" w:eastAsia="宋体" w:cs="宋体"/>
          <w:sz w:val="24"/>
          <w:szCs w:val="24"/>
        </w:rPr>
        <w:t xml:space="preserve"> 机构与员工终止（解除）劳动合同，员工应按机关有关规定办理离职手续，</w:t>
      </w:r>
      <w:r>
        <w:rPr>
          <w:rFonts w:hint="eastAsia" w:cs="宋体"/>
          <w:sz w:val="24"/>
          <w:szCs w:val="24"/>
          <w:lang w:eastAsia="zh-CN"/>
        </w:rPr>
        <w:t>行政部</w:t>
      </w:r>
      <w:r>
        <w:rPr>
          <w:rFonts w:hint="eastAsia" w:ascii="宋体" w:hAnsi="宋体" w:eastAsia="宋体" w:cs="宋体"/>
          <w:sz w:val="24"/>
          <w:szCs w:val="24"/>
        </w:rPr>
        <w:t>可以给员工出具终止（解除）劳动合同证明书和有关社会保险情况说明。</w:t>
      </w:r>
    </w:p>
    <w:p>
      <w:pPr>
        <w:pStyle w:val="6"/>
        <w:spacing w:line="360" w:lineRule="auto"/>
        <w:ind w:firstLine="517"/>
        <w:rPr>
          <w:rFonts w:hint="eastAsia" w:ascii="宋体" w:hAnsi="宋体" w:eastAsia="宋体" w:cs="宋体"/>
          <w:sz w:val="24"/>
          <w:szCs w:val="24"/>
        </w:rPr>
      </w:pPr>
      <w:r>
        <w:rPr>
          <w:rFonts w:hint="eastAsia" w:ascii="宋体" w:hAnsi="宋体" w:eastAsia="宋体" w:cs="宋体"/>
          <w:b/>
          <w:sz w:val="24"/>
          <w:szCs w:val="24"/>
        </w:rPr>
        <w:t xml:space="preserve">第十三条 </w:t>
      </w:r>
      <w:r>
        <w:rPr>
          <w:rFonts w:hint="eastAsia" w:ascii="宋体" w:hAnsi="宋体" w:eastAsia="宋体" w:cs="宋体"/>
          <w:sz w:val="24"/>
          <w:szCs w:val="24"/>
        </w:rPr>
        <w:t>机构辞退员工和员工在劳动合同期满前辞职，均应提前一个月时间向对方提出书面意见，所属部门向</w:t>
      </w:r>
      <w:r>
        <w:rPr>
          <w:rFonts w:hint="eastAsia" w:cs="宋体"/>
          <w:sz w:val="24"/>
          <w:szCs w:val="24"/>
          <w:lang w:eastAsia="zh-CN"/>
        </w:rPr>
        <w:t>行政部</w:t>
      </w:r>
      <w:r>
        <w:rPr>
          <w:rFonts w:hint="eastAsia" w:ascii="宋体" w:hAnsi="宋体" w:eastAsia="宋体" w:cs="宋体"/>
          <w:sz w:val="24"/>
          <w:szCs w:val="24"/>
        </w:rPr>
        <w:t>上报提前解除劳动合同的名单时，应详细说明提前解除劳动合同的原因。</w:t>
      </w:r>
    </w:p>
    <w:p>
      <w:pPr>
        <w:pStyle w:val="6"/>
        <w:spacing w:line="360" w:lineRule="auto"/>
        <w:ind w:firstLine="517"/>
        <w:rPr>
          <w:rFonts w:hint="eastAsia" w:ascii="宋体" w:hAnsi="宋体" w:eastAsia="宋体" w:cs="宋体"/>
          <w:sz w:val="24"/>
          <w:szCs w:val="24"/>
        </w:rPr>
      </w:pPr>
      <w:r>
        <w:rPr>
          <w:rFonts w:hint="eastAsia" w:ascii="宋体" w:hAnsi="宋体" w:eastAsia="宋体" w:cs="宋体"/>
          <w:b/>
          <w:sz w:val="24"/>
          <w:szCs w:val="24"/>
        </w:rPr>
        <w:t>第十四条</w:t>
      </w:r>
      <w:r>
        <w:rPr>
          <w:rFonts w:hint="eastAsia" w:ascii="宋体" w:hAnsi="宋体" w:eastAsia="宋体" w:cs="宋体"/>
          <w:sz w:val="24"/>
          <w:szCs w:val="24"/>
        </w:rPr>
        <w:t xml:space="preserve"> 机构和员工因履行劳动合同发生争议，</w:t>
      </w:r>
      <w:r>
        <w:rPr>
          <w:rFonts w:hint="eastAsia" w:cs="宋体"/>
          <w:sz w:val="24"/>
          <w:szCs w:val="24"/>
          <w:lang w:eastAsia="zh-CN"/>
        </w:rPr>
        <w:t>行政部</w:t>
      </w:r>
      <w:r>
        <w:rPr>
          <w:rFonts w:hint="eastAsia" w:ascii="宋体" w:hAnsi="宋体" w:eastAsia="宋体" w:cs="宋体"/>
          <w:sz w:val="24"/>
          <w:szCs w:val="24"/>
        </w:rPr>
        <w:t>应调查核实，并依照相关管理规定进行处理。</w:t>
      </w:r>
    </w:p>
    <w:p>
      <w:pPr>
        <w:spacing w:line="360" w:lineRule="auto"/>
        <w:rPr>
          <w:rFonts w:hint="eastAsia" w:ascii="宋体" w:hAnsi="宋体" w:eastAsia="宋体" w:cs="宋体"/>
          <w:b/>
          <w:sz w:val="24"/>
          <w:szCs w:val="24"/>
        </w:rPr>
        <w:sectPr>
          <w:pgSz w:w="11906" w:h="16838"/>
          <w:pgMar w:top="1440" w:right="1800" w:bottom="1440" w:left="1800" w:header="720" w:footer="720" w:gutter="0"/>
          <w:pgNumType w:fmt="decimal"/>
          <w:cols w:space="720" w:num="1"/>
          <w:titlePg/>
          <w:docGrid w:type="lines" w:linePitch="312" w:charSpace="0"/>
        </w:sectPr>
      </w:pPr>
    </w:p>
    <w:p>
      <w:pPr>
        <w:pStyle w:val="6"/>
        <w:spacing w:line="360" w:lineRule="auto"/>
        <w:jc w:val="center"/>
        <w:outlineLvl w:val="0"/>
        <w:rPr>
          <w:rFonts w:hint="eastAsia" w:ascii="宋体" w:hAnsi="宋体" w:eastAsia="宋体" w:cs="宋体"/>
          <w:bCs/>
          <w:sz w:val="24"/>
          <w:szCs w:val="24"/>
        </w:rPr>
      </w:pPr>
      <w:bookmarkStart w:id="44" w:name="_Toc18516"/>
      <w:bookmarkStart w:id="45" w:name="_Toc410394123"/>
      <w:bookmarkStart w:id="46" w:name="_Toc410394999"/>
      <w:bookmarkStart w:id="47" w:name="_Toc5012"/>
      <w:r>
        <w:rPr>
          <w:rFonts w:hint="eastAsia" w:ascii="宋体" w:hAnsi="宋体" w:eastAsia="宋体" w:cs="宋体"/>
          <w:b/>
          <w:bCs/>
          <w:sz w:val="40"/>
          <w:szCs w:val="40"/>
          <w:lang w:eastAsia="zh-CN"/>
        </w:rPr>
        <w:t>东莞市众爱公益服务中心培训管理制度</w:t>
      </w:r>
      <w:bookmarkEnd w:id="44"/>
      <w:bookmarkEnd w:id="45"/>
      <w:bookmarkEnd w:id="46"/>
      <w:bookmarkEnd w:id="47"/>
    </w:p>
    <w:p>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第一章  总则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第一条：培训目的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为了</w:t>
      </w:r>
      <w:r>
        <w:rPr>
          <w:rFonts w:hint="eastAsia" w:ascii="宋体" w:hAnsi="宋体" w:eastAsia="宋体" w:cs="宋体"/>
          <w:sz w:val="24"/>
          <w:szCs w:val="24"/>
          <w:lang w:eastAsia="zh-CN"/>
        </w:rPr>
        <w:t>众爱</w:t>
      </w:r>
      <w:r>
        <w:rPr>
          <w:rFonts w:hint="eastAsia" w:ascii="宋体" w:hAnsi="宋体" w:eastAsia="宋体" w:cs="宋体"/>
          <w:sz w:val="24"/>
          <w:szCs w:val="24"/>
        </w:rPr>
        <w:t>社会工作服务中心（以下简称“</w:t>
      </w:r>
      <w:r>
        <w:rPr>
          <w:rFonts w:hint="eastAsia" w:ascii="宋体" w:hAnsi="宋体" w:eastAsia="宋体" w:cs="宋体"/>
          <w:sz w:val="24"/>
          <w:szCs w:val="24"/>
          <w:lang w:eastAsia="zh-CN"/>
        </w:rPr>
        <w:t>众爱</w:t>
      </w:r>
      <w:r>
        <w:rPr>
          <w:rFonts w:hint="eastAsia" w:ascii="宋体" w:hAnsi="宋体" w:eastAsia="宋体" w:cs="宋体"/>
          <w:sz w:val="24"/>
          <w:szCs w:val="24"/>
        </w:rPr>
        <w:t>机构”）的发展和完善，完成</w:t>
      </w:r>
      <w:r>
        <w:rPr>
          <w:rFonts w:hint="eastAsia" w:ascii="宋体" w:hAnsi="宋体" w:eastAsia="宋体" w:cs="宋体"/>
          <w:sz w:val="24"/>
          <w:szCs w:val="24"/>
          <w:lang w:eastAsia="zh-CN"/>
        </w:rPr>
        <w:t>众爱</w:t>
      </w:r>
      <w:r>
        <w:rPr>
          <w:rFonts w:hint="eastAsia" w:ascii="宋体" w:hAnsi="宋体" w:eastAsia="宋体" w:cs="宋体"/>
          <w:sz w:val="24"/>
          <w:szCs w:val="24"/>
        </w:rPr>
        <w:t>机构发展目标，提升员工素质，增强员工对本职工作的能力及对机构文化的了解，有计划的组织员工参加培训，不断增长员工的知识和技能，发挥潜能，更好的做好服务，特制订《</w:t>
      </w:r>
      <w:r>
        <w:rPr>
          <w:rFonts w:hint="eastAsia" w:ascii="宋体" w:hAnsi="宋体" w:eastAsia="宋体" w:cs="宋体"/>
          <w:sz w:val="24"/>
          <w:szCs w:val="24"/>
          <w:lang w:eastAsia="zh-CN"/>
        </w:rPr>
        <w:t>众爱</w:t>
      </w:r>
      <w:r>
        <w:rPr>
          <w:rFonts w:hint="eastAsia" w:ascii="宋体" w:hAnsi="宋体" w:eastAsia="宋体" w:cs="宋体"/>
          <w:sz w:val="24"/>
          <w:szCs w:val="24"/>
        </w:rPr>
        <w:t>社会工作服务中心培训管理制度》（以下简称本制度）。</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第二条：培训原则</w:t>
      </w:r>
    </w:p>
    <w:p>
      <w:pPr>
        <w:pStyle w:val="6"/>
        <w:keepNext w:val="0"/>
        <w:keepLines w:val="0"/>
        <w:pageBreakBefore w:val="0"/>
        <w:widowControl w:val="0"/>
        <w:numPr>
          <w:ilvl w:val="0"/>
          <w:numId w:val="40"/>
        </w:numPr>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众爱</w:t>
      </w:r>
      <w:r>
        <w:rPr>
          <w:rFonts w:hint="eastAsia" w:ascii="宋体" w:hAnsi="宋体" w:eastAsia="宋体" w:cs="宋体"/>
          <w:sz w:val="24"/>
          <w:szCs w:val="24"/>
        </w:rPr>
        <w:t>机构培训按照“需求为本”的原则，采用多层次的需求评估体系对需求进行培训，并针对需求制定实用性强的培训方案。</w:t>
      </w:r>
    </w:p>
    <w:p>
      <w:pPr>
        <w:pStyle w:val="6"/>
        <w:keepNext w:val="0"/>
        <w:keepLines w:val="0"/>
        <w:pageBreakBefore w:val="0"/>
        <w:widowControl w:val="0"/>
        <w:numPr>
          <w:ilvl w:val="0"/>
          <w:numId w:val="40"/>
        </w:numPr>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培训采用“分层化管理”，针对不同的人员进行设计培训体系， 开设专门的培训课程。</w:t>
      </w:r>
    </w:p>
    <w:p>
      <w:pPr>
        <w:pStyle w:val="6"/>
        <w:keepNext w:val="0"/>
        <w:keepLines w:val="0"/>
        <w:pageBreakBefore w:val="0"/>
        <w:widowControl w:val="0"/>
        <w:numPr>
          <w:ilvl w:val="0"/>
          <w:numId w:val="40"/>
        </w:numPr>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员工的专业性培训和外出培训坚持“机会均等、公平竞争”的原则，员工通过及时报名的方式获得。</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第三条：适用范围</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本制度适用于所有</w:t>
      </w:r>
      <w:r>
        <w:rPr>
          <w:rFonts w:hint="eastAsia" w:ascii="宋体" w:hAnsi="宋体" w:eastAsia="宋体" w:cs="宋体"/>
          <w:sz w:val="24"/>
          <w:szCs w:val="24"/>
          <w:lang w:eastAsia="zh-CN"/>
        </w:rPr>
        <w:t>众爱</w:t>
      </w:r>
      <w:r>
        <w:rPr>
          <w:rFonts w:hint="eastAsia" w:ascii="宋体" w:hAnsi="宋体" w:eastAsia="宋体" w:cs="宋体"/>
          <w:sz w:val="24"/>
          <w:szCs w:val="24"/>
        </w:rPr>
        <w:t>机构的员工。</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第二章  权责划分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第四条：人力资源部管理培训职责培训</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管理制度的制定与修改；</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培训需求调查及分析；</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培训体系的制定及培训课程的发布；</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培训师及培训人员的筛选与确定； </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培训费用的初级审批及相关资源的落实；</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培训的组织与实施；</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培训的评估和考核。</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员工培训档案的检阅。</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第五条：各服务点管理培训职责</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协助人力资源部收集培训需求调查及意见；</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汇总培训参与人员名单；</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配合人力资源部收集培训心得及效果评估反馈工作；</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建立个人培训档案。</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第六条：培训师管理培训职责</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针对课程题目编制内容；</w:t>
      </w:r>
    </w:p>
    <w:p>
      <w:pPr>
        <w:pStyle w:val="6"/>
        <w:keepNext w:val="0"/>
        <w:keepLines w:val="0"/>
        <w:pageBreakBefore w:val="0"/>
        <w:numPr>
          <w:ilvl w:val="0"/>
          <w:numId w:val="4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负责培训实施</w:t>
      </w:r>
      <w:r>
        <w:rPr>
          <w:rFonts w:hint="eastAsia" w:ascii="宋体" w:hAnsi="宋体" w:eastAsia="宋体" w:cs="宋体"/>
          <w:sz w:val="24"/>
          <w:szCs w:val="24"/>
        </w:rPr>
        <w:t>。</w:t>
      </w:r>
    </w:p>
    <w:p>
      <w:pPr>
        <w:pStyle w:val="6"/>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第三章  被培训者的权利和义务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第七条：被培训者的权利</w:t>
      </w:r>
    </w:p>
    <w:p>
      <w:pPr>
        <w:pStyle w:val="6"/>
        <w:keepNext w:val="0"/>
        <w:keepLines w:val="0"/>
        <w:pageBreakBefore w:val="0"/>
        <w:numPr>
          <w:ilvl w:val="0"/>
          <w:numId w:val="42"/>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在不影响本职工作的前提下，员工有权利参与</w:t>
      </w:r>
      <w:r>
        <w:rPr>
          <w:rFonts w:hint="eastAsia" w:ascii="宋体" w:hAnsi="宋体" w:eastAsia="宋体" w:cs="宋体"/>
          <w:sz w:val="24"/>
          <w:szCs w:val="24"/>
          <w:lang w:eastAsia="zh-CN"/>
        </w:rPr>
        <w:t>众爱</w:t>
      </w:r>
      <w:r>
        <w:rPr>
          <w:rFonts w:hint="eastAsia" w:ascii="宋体" w:hAnsi="宋体" w:eastAsia="宋体" w:cs="宋体"/>
          <w:sz w:val="24"/>
          <w:szCs w:val="24"/>
        </w:rPr>
        <w:t>机构及其他单位组织的相关培训；</w:t>
      </w:r>
    </w:p>
    <w:p>
      <w:pPr>
        <w:pStyle w:val="6"/>
        <w:keepNext w:val="0"/>
        <w:keepLines w:val="0"/>
        <w:pageBreakBefore w:val="0"/>
        <w:numPr>
          <w:ilvl w:val="0"/>
          <w:numId w:val="42"/>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经批准进行培训的员工有权利享受机构为受训人员提供的各项福利待遇；</w:t>
      </w:r>
    </w:p>
    <w:p>
      <w:pPr>
        <w:pStyle w:val="6"/>
        <w:keepNext w:val="0"/>
        <w:keepLines w:val="0"/>
        <w:pageBreakBefore w:val="0"/>
        <w:numPr>
          <w:ilvl w:val="0"/>
          <w:numId w:val="42"/>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员工有权利对培训制度及培训方提供的培训提供意见建议。</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第八条：被培训者的义务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员工必须完成年度规定的培训服务时数：</w:t>
      </w:r>
    </w:p>
    <w:p>
      <w:pPr>
        <w:pStyle w:val="6"/>
        <w:keepNext w:val="0"/>
        <w:keepLines w:val="0"/>
        <w:pageBreakBefore w:val="0"/>
        <w:numPr>
          <w:ilvl w:val="0"/>
          <w:numId w:val="43"/>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服务期在一年以下（不含一年）的须完成80小时的培训；</w:t>
      </w:r>
    </w:p>
    <w:p>
      <w:pPr>
        <w:pStyle w:val="6"/>
        <w:keepNext w:val="0"/>
        <w:keepLines w:val="0"/>
        <w:pageBreakBefore w:val="0"/>
        <w:numPr>
          <w:ilvl w:val="0"/>
          <w:numId w:val="43"/>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服务期在一年以上（含一年）三年以下（不含三年）的须完成40小时的培训；</w:t>
      </w:r>
    </w:p>
    <w:p>
      <w:pPr>
        <w:pStyle w:val="6"/>
        <w:keepNext w:val="0"/>
        <w:keepLines w:val="0"/>
        <w:pageBreakBefore w:val="0"/>
        <w:numPr>
          <w:ilvl w:val="0"/>
          <w:numId w:val="43"/>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服务期在三年以上（含三年）十年以下（不含十年）的须完成20小时的培训。</w:t>
      </w:r>
    </w:p>
    <w:p>
      <w:pPr>
        <w:pStyle w:val="6"/>
        <w:keepNext w:val="0"/>
        <w:keepLines w:val="0"/>
        <w:pageBreakBefore w:val="0"/>
        <w:numPr>
          <w:ilvl w:val="0"/>
          <w:numId w:val="43"/>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培训期间受训员工一律不得故意规避或不到，对无故迟到的员工，按照考勤管理制度处理；</w:t>
      </w:r>
    </w:p>
    <w:p>
      <w:pPr>
        <w:pStyle w:val="6"/>
        <w:keepNext w:val="0"/>
        <w:keepLines w:val="0"/>
        <w:pageBreakBefore w:val="0"/>
        <w:numPr>
          <w:ilvl w:val="0"/>
          <w:numId w:val="43"/>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员工的自我培训一般只能利用业余时间，如确实需占用工作时间去参加，在人力资源部备案后，机构负责人批准后，方可执行；</w:t>
      </w:r>
    </w:p>
    <w:p>
      <w:pPr>
        <w:pStyle w:val="6"/>
        <w:keepNext w:val="0"/>
        <w:keepLines w:val="0"/>
        <w:pageBreakBefore w:val="0"/>
        <w:numPr>
          <w:ilvl w:val="0"/>
          <w:numId w:val="43"/>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培训结束后，员工需要完成培训提供方交代的任务；</w:t>
      </w:r>
    </w:p>
    <w:p>
      <w:pPr>
        <w:pStyle w:val="6"/>
        <w:keepNext w:val="0"/>
        <w:keepLines w:val="0"/>
        <w:pageBreakBefore w:val="0"/>
        <w:numPr>
          <w:ilvl w:val="0"/>
          <w:numId w:val="43"/>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培训结束后，员工有义务将所学知识和技能运用到日常工作中去。</w:t>
      </w:r>
    </w:p>
    <w:p>
      <w:pPr>
        <w:pStyle w:val="6"/>
        <w:widowControl w:val="0"/>
        <w:numPr>
          <w:ilvl w:val="0"/>
          <w:numId w:val="44"/>
        </w:numPr>
        <w:spacing w:before="0" w:beforeAutospacing="0" w:after="0" w:afterAutospacing="0" w:line="720" w:lineRule="auto"/>
        <w:jc w:val="center"/>
        <w:rPr>
          <w:rFonts w:hint="eastAsia" w:ascii="宋体" w:hAnsi="宋体" w:eastAsia="宋体" w:cs="宋体"/>
          <w:b/>
          <w:sz w:val="24"/>
          <w:szCs w:val="24"/>
        </w:rPr>
      </w:pPr>
      <w:r>
        <w:rPr>
          <w:rFonts w:hint="eastAsia" w:ascii="宋体" w:hAnsi="宋体" w:eastAsia="宋体" w:cs="宋体"/>
          <w:b/>
          <w:sz w:val="24"/>
          <w:szCs w:val="24"/>
        </w:rPr>
        <w:t>培训的组织管理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第九条：培训的需求评估</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人力资源部负责培训需求的评估工作，需求评估工作内容如下：</w:t>
      </w:r>
    </w:p>
    <w:p>
      <w:pPr>
        <w:pStyle w:val="6"/>
        <w:keepNext w:val="0"/>
        <w:keepLines w:val="0"/>
        <w:pageBreakBefore w:val="0"/>
        <w:numPr>
          <w:ilvl w:val="0"/>
          <w:numId w:val="45"/>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召开各服务点中心负责人的需求评估会议，就服务点整体运作提出面临的困难及需要。</w:t>
      </w:r>
    </w:p>
    <w:p>
      <w:pPr>
        <w:pStyle w:val="6"/>
        <w:keepNext w:val="0"/>
        <w:keepLines w:val="0"/>
        <w:pageBreakBefore w:val="0"/>
        <w:numPr>
          <w:ilvl w:val="0"/>
          <w:numId w:val="45"/>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发放需求调查表，让服务点同工提出培训需要。</w:t>
      </w:r>
    </w:p>
    <w:p>
      <w:pPr>
        <w:pStyle w:val="6"/>
        <w:keepNext w:val="0"/>
        <w:keepLines w:val="0"/>
        <w:pageBreakBefore w:val="0"/>
        <w:numPr>
          <w:ilvl w:val="0"/>
          <w:numId w:val="45"/>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总结往年培训情况，进行需求的延伸。</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第十条：培训计划的制定与实施</w:t>
      </w:r>
    </w:p>
    <w:p>
      <w:pPr>
        <w:pStyle w:val="6"/>
        <w:keepNext w:val="0"/>
        <w:keepLines w:val="0"/>
        <w:pageBreakBefore w:val="0"/>
        <w:numPr>
          <w:ilvl w:val="0"/>
          <w:numId w:val="46"/>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人力资源部根据需求制定年度培训方案，方案包括年度培训目标、培训课程内容，培训费用的预算，并呈报给机构</w:t>
      </w:r>
      <w:r>
        <w:rPr>
          <w:rFonts w:hint="eastAsia" w:cs="宋体"/>
          <w:sz w:val="24"/>
          <w:szCs w:val="24"/>
          <w:lang w:eastAsia="zh-CN"/>
        </w:rPr>
        <w:t>理事长</w:t>
      </w:r>
      <w:r>
        <w:rPr>
          <w:rFonts w:hint="eastAsia" w:ascii="宋体" w:hAnsi="宋体" w:eastAsia="宋体" w:cs="宋体"/>
          <w:sz w:val="24"/>
          <w:szCs w:val="24"/>
        </w:rPr>
        <w:t>进行批阅。</w:t>
      </w:r>
    </w:p>
    <w:p>
      <w:pPr>
        <w:pStyle w:val="6"/>
        <w:keepNext w:val="0"/>
        <w:keepLines w:val="0"/>
        <w:pageBreakBefore w:val="0"/>
        <w:numPr>
          <w:ilvl w:val="0"/>
          <w:numId w:val="46"/>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经</w:t>
      </w:r>
      <w:r>
        <w:rPr>
          <w:rFonts w:hint="eastAsia" w:cs="宋体"/>
          <w:sz w:val="24"/>
          <w:szCs w:val="24"/>
          <w:lang w:eastAsia="zh-CN"/>
        </w:rPr>
        <w:t>理事长</w:t>
      </w:r>
      <w:r>
        <w:rPr>
          <w:rFonts w:hint="eastAsia" w:ascii="宋体" w:hAnsi="宋体" w:eastAsia="宋体" w:cs="宋体"/>
          <w:sz w:val="24"/>
          <w:szCs w:val="24"/>
        </w:rPr>
        <w:t>批阅后，依培训方案实施培训。</w:t>
      </w:r>
    </w:p>
    <w:p>
      <w:pPr>
        <w:pStyle w:val="6"/>
        <w:keepNext w:val="0"/>
        <w:keepLines w:val="0"/>
        <w:pageBreakBefore w:val="0"/>
        <w:numPr>
          <w:ilvl w:val="0"/>
          <w:numId w:val="46"/>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人力资源部负责讲师的选择、场地和设备的统筹。</w:t>
      </w:r>
    </w:p>
    <w:p>
      <w:pPr>
        <w:pStyle w:val="6"/>
        <w:keepNext w:val="0"/>
        <w:keepLines w:val="0"/>
        <w:pageBreakBefore w:val="0"/>
        <w:numPr>
          <w:ilvl w:val="0"/>
          <w:numId w:val="46"/>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培训计划如有临时变动，由人力资源部负责报</w:t>
      </w:r>
      <w:r>
        <w:rPr>
          <w:rFonts w:hint="eastAsia" w:cs="宋体"/>
          <w:sz w:val="24"/>
          <w:szCs w:val="24"/>
          <w:lang w:eastAsia="zh-CN"/>
        </w:rPr>
        <w:t>理事长</w:t>
      </w:r>
      <w:r>
        <w:rPr>
          <w:rFonts w:hint="eastAsia" w:ascii="宋体" w:hAnsi="宋体" w:eastAsia="宋体" w:cs="宋体"/>
          <w:sz w:val="24"/>
          <w:szCs w:val="24"/>
        </w:rPr>
        <w:t>，并发布变更通知。</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第十一条：考勤管理</w:t>
      </w:r>
    </w:p>
    <w:p>
      <w:pPr>
        <w:pStyle w:val="6"/>
        <w:keepNext w:val="0"/>
        <w:keepLines w:val="0"/>
        <w:pageBreakBefore w:val="0"/>
        <w:numPr>
          <w:ilvl w:val="0"/>
          <w:numId w:val="47"/>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所有培训一经报名却热，受训人员须提前做好安排，除特殊原因外，因准时参加，不能参加的人员应提前告知人力资源部，否则视为无故缺席。</w:t>
      </w:r>
    </w:p>
    <w:p>
      <w:pPr>
        <w:pStyle w:val="6"/>
        <w:keepNext w:val="0"/>
        <w:keepLines w:val="0"/>
        <w:pageBreakBefore w:val="0"/>
        <w:numPr>
          <w:ilvl w:val="0"/>
          <w:numId w:val="47"/>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培训课前签到由专人负责记录，填写《培训签到表》；否则同样视为无故缺席。</w:t>
      </w:r>
    </w:p>
    <w:p>
      <w:pPr>
        <w:pStyle w:val="6"/>
        <w:keepNext w:val="0"/>
        <w:keepLines w:val="0"/>
        <w:pageBreakBefore w:val="0"/>
        <w:numPr>
          <w:ilvl w:val="0"/>
          <w:numId w:val="47"/>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无故缺席者将取消本次培训资格，该次培训不能计入培训时数；累计培训时数不达标者计为年度培训不达标。</w:t>
      </w:r>
    </w:p>
    <w:p>
      <w:pPr>
        <w:pStyle w:val="6"/>
        <w:keepNext w:val="0"/>
        <w:keepLines w:val="0"/>
        <w:pageBreakBefore w:val="0"/>
        <w:numPr>
          <w:ilvl w:val="0"/>
          <w:numId w:val="47"/>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累计无故缺席达三次者将影响其参与其他培训的资格。</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第十二条：建立培训档案</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cs="宋体"/>
          <w:sz w:val="24"/>
          <w:szCs w:val="24"/>
          <w:lang w:eastAsia="zh-CN"/>
        </w:rPr>
        <w:t>（一）</w:t>
      </w:r>
      <w:r>
        <w:rPr>
          <w:rFonts w:hint="eastAsia" w:ascii="宋体" w:hAnsi="宋体" w:eastAsia="宋体" w:cs="宋体"/>
          <w:sz w:val="24"/>
          <w:szCs w:val="24"/>
        </w:rPr>
        <w:t>课程档案管理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每次培训结束后，人力资源部需在5天内将培训资料进行归档，内容包括培训的时间、地点、内容、培训对象、培训师等。具体归档目录如下：</w:t>
      </w:r>
    </w:p>
    <w:p>
      <w:pPr>
        <w:pStyle w:val="6"/>
        <w:keepNext w:val="0"/>
        <w:keepLines w:val="0"/>
        <w:pageBreakBefore w:val="0"/>
        <w:widowControl/>
        <w:numPr>
          <w:ilvl w:val="0"/>
          <w:numId w:val="48"/>
        </w:numPr>
        <w:kinsoku/>
        <w:wordWrap/>
        <w:overflowPunct/>
        <w:topLinePunct w:val="0"/>
        <w:autoSpaceDE/>
        <w:autoSpaceDN/>
        <w:bidi w:val="0"/>
        <w:adjustRightInd/>
        <w:snapToGrid/>
        <w:spacing w:before="0" w:beforeAutospacing="0" w:after="0" w:afterAutospacing="0" w:line="360" w:lineRule="auto"/>
        <w:ind w:left="0" w:leftChars="0" w:firstLine="425" w:firstLineChars="0"/>
        <w:textAlignment w:val="auto"/>
        <w:rPr>
          <w:rFonts w:hint="eastAsia" w:ascii="宋体" w:hAnsi="宋体" w:eastAsia="宋体" w:cs="宋体"/>
          <w:sz w:val="24"/>
          <w:szCs w:val="24"/>
        </w:rPr>
      </w:pPr>
      <w:r>
        <w:rPr>
          <w:rFonts w:hint="eastAsia" w:ascii="宋体" w:hAnsi="宋体" w:eastAsia="宋体" w:cs="宋体"/>
          <w:sz w:val="24"/>
          <w:szCs w:val="24"/>
        </w:rPr>
        <w:t>培训方案</w:t>
      </w:r>
    </w:p>
    <w:p>
      <w:pPr>
        <w:pStyle w:val="6"/>
        <w:keepNext w:val="0"/>
        <w:keepLines w:val="0"/>
        <w:pageBreakBefore w:val="0"/>
        <w:widowControl/>
        <w:numPr>
          <w:ilvl w:val="0"/>
          <w:numId w:val="48"/>
        </w:numPr>
        <w:kinsoku/>
        <w:wordWrap/>
        <w:overflowPunct/>
        <w:topLinePunct w:val="0"/>
        <w:autoSpaceDE/>
        <w:autoSpaceDN/>
        <w:bidi w:val="0"/>
        <w:adjustRightInd/>
        <w:snapToGrid/>
        <w:spacing w:before="0" w:beforeAutospacing="0" w:after="0" w:afterAutospacing="0" w:line="360" w:lineRule="auto"/>
        <w:ind w:left="0" w:leftChars="0" w:firstLine="425" w:firstLineChars="0"/>
        <w:textAlignment w:val="auto"/>
        <w:rPr>
          <w:rFonts w:hint="eastAsia" w:ascii="宋体" w:hAnsi="宋体" w:eastAsia="宋体" w:cs="宋体"/>
          <w:sz w:val="24"/>
          <w:szCs w:val="24"/>
        </w:rPr>
      </w:pPr>
      <w:r>
        <w:rPr>
          <w:rFonts w:hint="eastAsia" w:ascii="宋体" w:hAnsi="宋体" w:eastAsia="宋体" w:cs="宋体"/>
          <w:sz w:val="24"/>
          <w:szCs w:val="24"/>
        </w:rPr>
        <w:t>培训通知</w:t>
      </w:r>
    </w:p>
    <w:p>
      <w:pPr>
        <w:pStyle w:val="6"/>
        <w:keepNext w:val="0"/>
        <w:keepLines w:val="0"/>
        <w:pageBreakBefore w:val="0"/>
        <w:widowControl/>
        <w:numPr>
          <w:ilvl w:val="0"/>
          <w:numId w:val="48"/>
        </w:numPr>
        <w:kinsoku/>
        <w:wordWrap/>
        <w:overflowPunct/>
        <w:topLinePunct w:val="0"/>
        <w:autoSpaceDE/>
        <w:autoSpaceDN/>
        <w:bidi w:val="0"/>
        <w:adjustRightInd/>
        <w:snapToGrid/>
        <w:spacing w:before="0" w:beforeAutospacing="0" w:after="0" w:afterAutospacing="0" w:line="360" w:lineRule="auto"/>
        <w:ind w:left="0" w:leftChars="0" w:firstLine="425" w:firstLineChars="0"/>
        <w:textAlignment w:val="auto"/>
        <w:rPr>
          <w:rFonts w:hint="eastAsia" w:ascii="宋体" w:hAnsi="宋体" w:eastAsia="宋体" w:cs="宋体"/>
          <w:sz w:val="24"/>
          <w:szCs w:val="24"/>
        </w:rPr>
      </w:pPr>
      <w:r>
        <w:rPr>
          <w:rFonts w:hint="eastAsia" w:ascii="宋体" w:hAnsi="宋体" w:eastAsia="宋体" w:cs="宋体"/>
          <w:sz w:val="24"/>
          <w:szCs w:val="24"/>
        </w:rPr>
        <w:t>报名表及签到表</w:t>
      </w:r>
    </w:p>
    <w:p>
      <w:pPr>
        <w:pStyle w:val="6"/>
        <w:keepNext w:val="0"/>
        <w:keepLines w:val="0"/>
        <w:pageBreakBefore w:val="0"/>
        <w:widowControl/>
        <w:numPr>
          <w:ilvl w:val="0"/>
          <w:numId w:val="48"/>
        </w:numPr>
        <w:kinsoku/>
        <w:wordWrap/>
        <w:overflowPunct/>
        <w:topLinePunct w:val="0"/>
        <w:autoSpaceDE/>
        <w:autoSpaceDN/>
        <w:bidi w:val="0"/>
        <w:adjustRightInd/>
        <w:snapToGrid/>
        <w:spacing w:before="0" w:beforeAutospacing="0" w:after="0" w:afterAutospacing="0" w:line="360" w:lineRule="auto"/>
        <w:ind w:left="0" w:leftChars="0" w:firstLine="425" w:firstLineChars="0"/>
        <w:textAlignment w:val="auto"/>
        <w:rPr>
          <w:rFonts w:hint="eastAsia" w:ascii="宋体" w:hAnsi="宋体" w:eastAsia="宋体" w:cs="宋体"/>
          <w:sz w:val="24"/>
          <w:szCs w:val="24"/>
        </w:rPr>
      </w:pPr>
      <w:r>
        <w:rPr>
          <w:rFonts w:hint="eastAsia" w:ascii="宋体" w:hAnsi="宋体" w:eastAsia="宋体" w:cs="宋体"/>
          <w:sz w:val="24"/>
          <w:szCs w:val="24"/>
        </w:rPr>
        <w:t>培训效果评估表</w:t>
      </w:r>
    </w:p>
    <w:p>
      <w:pPr>
        <w:pStyle w:val="6"/>
        <w:keepNext w:val="0"/>
        <w:keepLines w:val="0"/>
        <w:pageBreakBefore w:val="0"/>
        <w:widowControl/>
        <w:numPr>
          <w:ilvl w:val="0"/>
          <w:numId w:val="48"/>
        </w:numPr>
        <w:kinsoku/>
        <w:wordWrap/>
        <w:overflowPunct/>
        <w:topLinePunct w:val="0"/>
        <w:autoSpaceDE/>
        <w:autoSpaceDN/>
        <w:bidi w:val="0"/>
        <w:adjustRightInd/>
        <w:snapToGrid/>
        <w:spacing w:before="0" w:beforeAutospacing="0" w:after="0" w:afterAutospacing="0" w:line="360" w:lineRule="auto"/>
        <w:ind w:left="0" w:leftChars="0" w:firstLine="425" w:firstLineChars="0"/>
        <w:textAlignment w:val="auto"/>
        <w:rPr>
          <w:rFonts w:hint="eastAsia" w:ascii="宋体" w:hAnsi="宋体" w:eastAsia="宋体" w:cs="宋体"/>
          <w:sz w:val="24"/>
          <w:szCs w:val="24"/>
        </w:rPr>
      </w:pPr>
      <w:r>
        <w:rPr>
          <w:rFonts w:hint="eastAsia" w:ascii="宋体" w:hAnsi="宋体" w:eastAsia="宋体" w:cs="宋体"/>
          <w:sz w:val="24"/>
          <w:szCs w:val="24"/>
        </w:rPr>
        <w:t>考核成绩</w:t>
      </w:r>
    </w:p>
    <w:p>
      <w:pPr>
        <w:pStyle w:val="6"/>
        <w:keepNext w:val="0"/>
        <w:keepLines w:val="0"/>
        <w:pageBreakBefore w:val="0"/>
        <w:widowControl/>
        <w:numPr>
          <w:ilvl w:val="0"/>
          <w:numId w:val="48"/>
        </w:numPr>
        <w:kinsoku/>
        <w:wordWrap/>
        <w:overflowPunct/>
        <w:topLinePunct w:val="0"/>
        <w:autoSpaceDE/>
        <w:autoSpaceDN/>
        <w:bidi w:val="0"/>
        <w:adjustRightInd/>
        <w:snapToGrid/>
        <w:spacing w:before="0" w:beforeAutospacing="0" w:after="0" w:afterAutospacing="0" w:line="360" w:lineRule="auto"/>
        <w:ind w:left="0" w:leftChars="0" w:firstLine="425" w:firstLineChars="0"/>
        <w:textAlignment w:val="auto"/>
        <w:rPr>
          <w:rFonts w:hint="eastAsia" w:ascii="宋体" w:hAnsi="宋体" w:eastAsia="宋体" w:cs="宋体"/>
          <w:sz w:val="24"/>
          <w:szCs w:val="24"/>
        </w:rPr>
      </w:pPr>
      <w:r>
        <w:rPr>
          <w:rFonts w:hint="eastAsia" w:ascii="宋体" w:hAnsi="宋体" w:eastAsia="宋体" w:cs="宋体"/>
          <w:sz w:val="24"/>
          <w:szCs w:val="24"/>
        </w:rPr>
        <w:t>培训心得（总结）</w:t>
      </w:r>
    </w:p>
    <w:p>
      <w:pPr>
        <w:pStyle w:val="6"/>
        <w:keepNext w:val="0"/>
        <w:keepLines w:val="0"/>
        <w:pageBreakBefore w:val="0"/>
        <w:widowControl/>
        <w:numPr>
          <w:ilvl w:val="0"/>
          <w:numId w:val="48"/>
        </w:numPr>
        <w:kinsoku/>
        <w:wordWrap/>
        <w:overflowPunct/>
        <w:topLinePunct w:val="0"/>
        <w:autoSpaceDE/>
        <w:autoSpaceDN/>
        <w:bidi w:val="0"/>
        <w:adjustRightInd/>
        <w:snapToGrid/>
        <w:spacing w:before="0" w:beforeAutospacing="0" w:after="0" w:afterAutospacing="0" w:line="360" w:lineRule="auto"/>
        <w:ind w:left="0" w:leftChars="0" w:firstLine="425" w:firstLineChars="0"/>
        <w:textAlignment w:val="auto"/>
        <w:rPr>
          <w:rFonts w:hint="eastAsia" w:ascii="宋体" w:hAnsi="宋体" w:eastAsia="宋体" w:cs="宋体"/>
          <w:sz w:val="24"/>
          <w:szCs w:val="24"/>
        </w:rPr>
      </w:pPr>
      <w:r>
        <w:rPr>
          <w:rFonts w:hint="eastAsia" w:ascii="宋体" w:hAnsi="宋体" w:eastAsia="宋体" w:cs="宋体"/>
          <w:sz w:val="24"/>
          <w:szCs w:val="24"/>
        </w:rPr>
        <w:t>培训内容记录</w:t>
      </w:r>
    </w:p>
    <w:p>
      <w:pPr>
        <w:pStyle w:val="6"/>
        <w:keepNext w:val="0"/>
        <w:keepLines w:val="0"/>
        <w:pageBreakBefore w:val="0"/>
        <w:widowControl/>
        <w:numPr>
          <w:ilvl w:val="0"/>
          <w:numId w:val="48"/>
        </w:numPr>
        <w:kinsoku/>
        <w:wordWrap/>
        <w:overflowPunct/>
        <w:topLinePunct w:val="0"/>
        <w:autoSpaceDE/>
        <w:autoSpaceDN/>
        <w:bidi w:val="0"/>
        <w:adjustRightInd/>
        <w:snapToGrid/>
        <w:spacing w:before="0" w:beforeAutospacing="0" w:after="0" w:afterAutospacing="0" w:line="360" w:lineRule="auto"/>
        <w:ind w:left="0" w:leftChars="0" w:firstLine="425" w:firstLineChars="0"/>
        <w:textAlignment w:val="auto"/>
        <w:rPr>
          <w:rFonts w:hint="eastAsia" w:ascii="宋体" w:hAnsi="宋体" w:eastAsia="宋体" w:cs="宋体"/>
          <w:sz w:val="24"/>
          <w:szCs w:val="24"/>
        </w:rPr>
      </w:pPr>
      <w:r>
        <w:rPr>
          <w:rFonts w:hint="eastAsia" w:ascii="宋体" w:hAnsi="宋体" w:eastAsia="宋体" w:cs="宋体"/>
          <w:sz w:val="24"/>
          <w:szCs w:val="24"/>
        </w:rPr>
        <w:t>培训总结检讨报告</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cs="宋体"/>
          <w:sz w:val="24"/>
          <w:szCs w:val="24"/>
          <w:lang w:eastAsia="zh-CN"/>
        </w:rPr>
        <w:t>（二）</w:t>
      </w:r>
      <w:r>
        <w:rPr>
          <w:rFonts w:hint="eastAsia" w:ascii="宋体" w:hAnsi="宋体" w:eastAsia="宋体" w:cs="宋体"/>
          <w:sz w:val="24"/>
          <w:szCs w:val="24"/>
        </w:rPr>
        <w:t>个人培训档案管理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各服务点为个人建立培训档案，凡在职期间参与的与工作内容相关的各种培训，应当将培训证书、考核成绩等相关资料进行汇总，进入个人培训档案。</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第十三条：新员工入职培训</w:t>
      </w:r>
    </w:p>
    <w:p>
      <w:pPr>
        <w:pStyle w:val="6"/>
        <w:keepNext w:val="0"/>
        <w:keepLines w:val="0"/>
        <w:pageBreakBefore w:val="0"/>
        <w:numPr>
          <w:ilvl w:val="0"/>
          <w:numId w:val="49"/>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培训对象：所有新进人员。</w:t>
      </w:r>
    </w:p>
    <w:p>
      <w:pPr>
        <w:pStyle w:val="6"/>
        <w:keepNext w:val="0"/>
        <w:keepLines w:val="0"/>
        <w:pageBreakBefore w:val="0"/>
        <w:numPr>
          <w:ilvl w:val="0"/>
          <w:numId w:val="49"/>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培训目的：协助新进人员尽快适应新的工作环境，顺利进入工作状况。</w:t>
      </w:r>
    </w:p>
    <w:p>
      <w:pPr>
        <w:pStyle w:val="6"/>
        <w:keepNext w:val="0"/>
        <w:keepLines w:val="0"/>
        <w:pageBreakBefore w:val="0"/>
        <w:numPr>
          <w:ilvl w:val="0"/>
          <w:numId w:val="49"/>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培训内容：涉及机构简介（包括机构发展史及行业发展前景、机构宗旨及文化、组织架构、各部门分布及部门职能等）、相关制度介绍、服务形式和内容等。</w:t>
      </w:r>
    </w:p>
    <w:p>
      <w:pPr>
        <w:pStyle w:val="6"/>
        <w:keepNext w:val="0"/>
        <w:keepLines w:val="0"/>
        <w:pageBreakBefore w:val="0"/>
        <w:numPr>
          <w:ilvl w:val="0"/>
          <w:numId w:val="49"/>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培训形式：多媒体讲授。</w:t>
      </w:r>
    </w:p>
    <w:p>
      <w:pPr>
        <w:pStyle w:val="6"/>
        <w:keepNext w:val="0"/>
        <w:keepLines w:val="0"/>
        <w:pageBreakBefore w:val="0"/>
        <w:numPr>
          <w:ilvl w:val="0"/>
          <w:numId w:val="49"/>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培训时间：新员工入职后。</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第十四条：在职员工培训</w:t>
      </w:r>
    </w:p>
    <w:p>
      <w:pPr>
        <w:pStyle w:val="6"/>
        <w:keepNext w:val="0"/>
        <w:keepLines w:val="0"/>
        <w:pageBreakBefore w:val="0"/>
        <w:numPr>
          <w:ilvl w:val="0"/>
          <w:numId w:val="50"/>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培训对象：所有在职员工（含试用期内员工）。</w:t>
      </w:r>
    </w:p>
    <w:p>
      <w:pPr>
        <w:pStyle w:val="6"/>
        <w:keepNext w:val="0"/>
        <w:keepLines w:val="0"/>
        <w:pageBreakBefore w:val="0"/>
        <w:numPr>
          <w:ilvl w:val="0"/>
          <w:numId w:val="50"/>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培训目的：增强社工的业务能力、丰富专业知识，提高员工岗位工作技能，更好的完成各项工作计划，实现工作目标。</w:t>
      </w:r>
    </w:p>
    <w:p>
      <w:pPr>
        <w:pStyle w:val="6"/>
        <w:keepNext w:val="0"/>
        <w:keepLines w:val="0"/>
        <w:pageBreakBefore w:val="0"/>
        <w:numPr>
          <w:ilvl w:val="0"/>
          <w:numId w:val="50"/>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培训内容：涉及知识类、技能类的多个方面，包括服务岗位知识、服务对象知识、服务方案设计、服务技巧提升。</w:t>
      </w:r>
    </w:p>
    <w:p>
      <w:pPr>
        <w:pStyle w:val="6"/>
        <w:keepNext w:val="0"/>
        <w:keepLines w:val="0"/>
        <w:pageBreakBefore w:val="0"/>
        <w:numPr>
          <w:ilvl w:val="0"/>
          <w:numId w:val="50"/>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培训形式：多媒体讲授、情景模拟、案例分析。</w:t>
      </w:r>
    </w:p>
    <w:p>
      <w:pPr>
        <w:pStyle w:val="6"/>
        <w:keepNext w:val="0"/>
        <w:keepLines w:val="0"/>
        <w:pageBreakBefore w:val="0"/>
        <w:numPr>
          <w:ilvl w:val="0"/>
          <w:numId w:val="50"/>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培训时间：每月两次。</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第十五条：管理人员培训</w:t>
      </w:r>
    </w:p>
    <w:p>
      <w:pPr>
        <w:pStyle w:val="6"/>
        <w:keepNext w:val="0"/>
        <w:keepLines w:val="0"/>
        <w:pageBreakBefore w:val="0"/>
        <w:numPr>
          <w:ilvl w:val="0"/>
          <w:numId w:val="5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培训对象：岗位组长、中心主任、督导助理及见习督导。</w:t>
      </w:r>
    </w:p>
    <w:p>
      <w:pPr>
        <w:pStyle w:val="6"/>
        <w:keepNext w:val="0"/>
        <w:keepLines w:val="0"/>
        <w:pageBreakBefore w:val="0"/>
        <w:numPr>
          <w:ilvl w:val="0"/>
          <w:numId w:val="5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培训目的：增强管理才能，提升管理能力，加强团队建设。</w:t>
      </w:r>
    </w:p>
    <w:p>
      <w:pPr>
        <w:pStyle w:val="6"/>
        <w:keepNext w:val="0"/>
        <w:keepLines w:val="0"/>
        <w:pageBreakBefore w:val="0"/>
        <w:numPr>
          <w:ilvl w:val="0"/>
          <w:numId w:val="5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培训内容：领导及管理能力提升及创新团队建设。</w:t>
      </w:r>
    </w:p>
    <w:p>
      <w:pPr>
        <w:pStyle w:val="6"/>
        <w:keepNext w:val="0"/>
        <w:keepLines w:val="0"/>
        <w:pageBreakBefore w:val="0"/>
        <w:numPr>
          <w:ilvl w:val="0"/>
          <w:numId w:val="5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培训形式：讲座、研讨会、交流会。</w:t>
      </w:r>
    </w:p>
    <w:p>
      <w:pPr>
        <w:pStyle w:val="6"/>
        <w:keepNext w:val="0"/>
        <w:keepLines w:val="0"/>
        <w:pageBreakBefore w:val="0"/>
        <w:numPr>
          <w:ilvl w:val="0"/>
          <w:numId w:val="5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培训时间：每季度一次。</w:t>
      </w:r>
    </w:p>
    <w:p>
      <w:pPr>
        <w:pStyle w:val="6"/>
        <w:keepNext w:val="0"/>
        <w:keepLines w:val="0"/>
        <w:pageBreakBefore w:val="0"/>
        <w:numPr>
          <w:ilvl w:val="0"/>
          <w:numId w:val="5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第十六条：外出培训</w:t>
      </w:r>
    </w:p>
    <w:p>
      <w:pPr>
        <w:pStyle w:val="6"/>
        <w:keepNext w:val="0"/>
        <w:keepLines w:val="0"/>
        <w:pageBreakBefore w:val="0"/>
        <w:numPr>
          <w:ilvl w:val="0"/>
          <w:numId w:val="5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培训对象：在职员工（含管理人员）。</w:t>
      </w:r>
    </w:p>
    <w:p>
      <w:pPr>
        <w:pStyle w:val="6"/>
        <w:keepNext w:val="0"/>
        <w:keepLines w:val="0"/>
        <w:pageBreakBefore w:val="0"/>
        <w:numPr>
          <w:ilvl w:val="0"/>
          <w:numId w:val="5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培训目的：学习好的经验、创新工作模式、提升服务素质。</w:t>
      </w:r>
    </w:p>
    <w:p>
      <w:pPr>
        <w:pStyle w:val="6"/>
        <w:keepNext w:val="0"/>
        <w:keepLines w:val="0"/>
        <w:pageBreakBefore w:val="0"/>
        <w:numPr>
          <w:ilvl w:val="0"/>
          <w:numId w:val="5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培训内容：与领域相关服务内容。</w:t>
      </w:r>
    </w:p>
    <w:p>
      <w:pPr>
        <w:pStyle w:val="6"/>
        <w:keepNext w:val="0"/>
        <w:keepLines w:val="0"/>
        <w:pageBreakBefore w:val="0"/>
        <w:numPr>
          <w:ilvl w:val="0"/>
          <w:numId w:val="5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培训形式：外出参观交流、外出进修学习。</w:t>
      </w:r>
    </w:p>
    <w:p>
      <w:pPr>
        <w:pStyle w:val="6"/>
        <w:keepNext w:val="0"/>
        <w:keepLines w:val="0"/>
        <w:pageBreakBefore w:val="0"/>
        <w:numPr>
          <w:ilvl w:val="0"/>
          <w:numId w:val="51"/>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培训时间：每季度两次。</w:t>
      </w:r>
    </w:p>
    <w:p>
      <w:pPr>
        <w:pStyle w:val="6"/>
        <w:widowControl w:val="0"/>
        <w:numPr>
          <w:ilvl w:val="0"/>
          <w:numId w:val="44"/>
        </w:numPr>
        <w:spacing w:before="0" w:beforeAutospacing="0" w:after="0" w:afterAutospacing="0" w:line="720" w:lineRule="auto"/>
        <w:jc w:val="center"/>
        <w:rPr>
          <w:rFonts w:hint="eastAsia" w:ascii="宋体" w:hAnsi="宋体" w:eastAsia="宋体" w:cs="宋体"/>
          <w:b/>
          <w:sz w:val="24"/>
          <w:szCs w:val="24"/>
        </w:rPr>
      </w:pPr>
      <w:r>
        <w:rPr>
          <w:rFonts w:hint="eastAsia" w:ascii="宋体" w:hAnsi="宋体" w:eastAsia="宋体" w:cs="宋体"/>
          <w:b/>
          <w:sz w:val="24"/>
          <w:szCs w:val="24"/>
        </w:rPr>
        <w:t>培训的实施</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第十七条：内部培训的实施</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由人力资源部在培训前一周发布培训通知，感兴趣的员工进行报名，人力资源部进行人员筛选后进行公布。培训时参加者需填写《培训签到表》，培训完毕后按课程要求填写《培训效果评估表》，并参与考核，同时培训结束一周内上交培训心得。人力资源部根据考核成绩及心得体会填写《培训总结报告》，并向机构</w:t>
      </w:r>
      <w:r>
        <w:rPr>
          <w:rFonts w:hint="eastAsia" w:cs="宋体"/>
          <w:sz w:val="24"/>
          <w:szCs w:val="24"/>
          <w:lang w:eastAsia="zh-CN"/>
        </w:rPr>
        <w:t>理事长</w:t>
      </w:r>
      <w:r>
        <w:rPr>
          <w:rFonts w:hint="eastAsia" w:ascii="宋体" w:hAnsi="宋体" w:eastAsia="宋体" w:cs="宋体"/>
          <w:sz w:val="24"/>
          <w:szCs w:val="24"/>
        </w:rPr>
        <w:t>进行反馈。</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第十八条：外出培训的实施</w:t>
      </w:r>
    </w:p>
    <w:p>
      <w:pPr>
        <w:pStyle w:val="6"/>
        <w:keepNext w:val="0"/>
        <w:keepLines w:val="0"/>
        <w:pageBreakBefore w:val="0"/>
        <w:widowControl w:val="0"/>
        <w:numPr>
          <w:ilvl w:val="0"/>
          <w:numId w:val="52"/>
        </w:numPr>
        <w:tabs>
          <w:tab w:val="left" w:pos="720"/>
        </w:tabs>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由人力资源部组织的外出培训，由人力资源部在培训前两周发布培训通知，感兴趣员工进行报名，人力资源部进行人员筛选后进行公布。如有经费产生的可能，报名成功的员工需填写《外出培训申请表》，培训结束后，外出培训的工作员应填写《培训预算及执行情况表》，费用按实际支持报销，不得报加班费。</w:t>
      </w:r>
    </w:p>
    <w:p>
      <w:pPr>
        <w:pStyle w:val="6"/>
        <w:keepNext w:val="0"/>
        <w:keepLines w:val="0"/>
        <w:pageBreakBefore w:val="0"/>
        <w:widowControl w:val="0"/>
        <w:numPr>
          <w:ilvl w:val="0"/>
          <w:numId w:val="52"/>
        </w:numPr>
        <w:tabs>
          <w:tab w:val="left" w:pos="720"/>
        </w:tabs>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由各服务点组织的外出培训，由服务点负责人统一填写《外出培训申请表》发给人力资源部审批，审批通过后方可执行。如有经费产生，培训结束后，应统一填写《培训预算及执行情况表》，费用按实际支持报销，不得报加班费。</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第十九条：费用的申请</w:t>
      </w:r>
    </w:p>
    <w:p>
      <w:pPr>
        <w:pStyle w:val="6"/>
        <w:keepNext w:val="0"/>
        <w:keepLines w:val="0"/>
        <w:pageBreakBefore w:val="0"/>
        <w:widowControl w:val="0"/>
        <w:numPr>
          <w:ilvl w:val="0"/>
          <w:numId w:val="53"/>
        </w:numPr>
        <w:tabs>
          <w:tab w:val="left" w:pos="720"/>
        </w:tabs>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因内部培训产生的费用应在培训开始前两周，人力资源部将《培训方案》交由机构（财务）部门负责人审批，经审批后方可执行。</w:t>
      </w:r>
    </w:p>
    <w:p>
      <w:pPr>
        <w:pStyle w:val="6"/>
        <w:keepNext w:val="0"/>
        <w:keepLines w:val="0"/>
        <w:pageBreakBefore w:val="0"/>
        <w:widowControl w:val="0"/>
        <w:numPr>
          <w:ilvl w:val="0"/>
          <w:numId w:val="53"/>
        </w:numPr>
        <w:tabs>
          <w:tab w:val="left" w:pos="720"/>
        </w:tabs>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因外出培训产生的费用应在培训开始前两周，由培训负责人撰写《培训方案》和填写《外出培训申请表》经人力资源部、机构（财务）部门负责人签字后，方可施行。</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420" w:leftChars="0"/>
        <w:textAlignment w:val="auto"/>
        <w:rPr>
          <w:rFonts w:hint="eastAsia" w:ascii="宋体" w:hAnsi="宋体" w:eastAsia="宋体" w:cs="宋体"/>
          <w:sz w:val="24"/>
          <w:szCs w:val="24"/>
        </w:rPr>
      </w:pPr>
      <w:r>
        <w:rPr>
          <w:rFonts w:hint="eastAsia" w:ascii="宋体" w:hAnsi="宋体" w:eastAsia="宋体" w:cs="宋体"/>
          <w:sz w:val="24"/>
          <w:szCs w:val="24"/>
        </w:rPr>
        <w:t>第二十条：费用报销</w:t>
      </w:r>
    </w:p>
    <w:p>
      <w:pPr>
        <w:pStyle w:val="6"/>
        <w:keepNext w:val="0"/>
        <w:keepLines w:val="0"/>
        <w:pageBreakBefore w:val="0"/>
        <w:widowControl w:val="0"/>
        <w:numPr>
          <w:ilvl w:val="0"/>
          <w:numId w:val="54"/>
        </w:numPr>
        <w:tabs>
          <w:tab w:val="left" w:pos="720"/>
        </w:tabs>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因内部培训产生的费用应在培训结束后，该培训负责人填写《培训预算及执行情况表》及《财物报销单》，交由人力资源部及机构（财务）部门负责人签字后，持财务部门负责人年签字的《外出培训申请表》、《培训预算及执行情况表》、《财物报销单》及所有票据经部分负责人签字后到财务部报销费用。</w:t>
      </w:r>
    </w:p>
    <w:p>
      <w:pPr>
        <w:pStyle w:val="6"/>
        <w:keepNext w:val="0"/>
        <w:keepLines w:val="0"/>
        <w:pageBreakBefore w:val="0"/>
        <w:widowControl w:val="0"/>
        <w:numPr>
          <w:ilvl w:val="0"/>
          <w:numId w:val="54"/>
        </w:numPr>
        <w:tabs>
          <w:tab w:val="left" w:pos="720"/>
        </w:tabs>
        <w:kinsoku/>
        <w:wordWrap/>
        <w:overflowPunct/>
        <w:topLinePunct w:val="0"/>
        <w:autoSpaceDE/>
        <w:autoSpaceDN/>
        <w:bidi w:val="0"/>
        <w:adjustRightInd/>
        <w:snapToGrid/>
        <w:spacing w:before="0" w:beforeAutospacing="0" w:after="0" w:afterAutospacing="0" w:line="360" w:lineRule="auto"/>
        <w:ind w:left="0" w:leftChars="0" w:firstLine="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因外出培训产生的费用应在培训结束后或获得证书后，填写《培训预算及执行情况表》及《财物报销单》，交由人力资源部、机构（财务）部门负责人签字后，持财务部门负责人签字的《外出培训申请表》、《培训预算及执行情况表》、《财物报销单》相关证书及所有票据到财务部报销费用。</w:t>
      </w:r>
    </w:p>
    <w:p>
      <w:pPr>
        <w:pStyle w:val="6"/>
        <w:widowControl w:val="0"/>
        <w:numPr>
          <w:ilvl w:val="0"/>
          <w:numId w:val="44"/>
        </w:numPr>
        <w:spacing w:before="0" w:beforeAutospacing="0" w:after="0" w:afterAutospacing="0" w:line="720" w:lineRule="auto"/>
        <w:jc w:val="center"/>
        <w:rPr>
          <w:rFonts w:hint="eastAsia" w:ascii="宋体" w:hAnsi="宋体" w:eastAsia="宋体" w:cs="宋体"/>
          <w:b/>
          <w:sz w:val="24"/>
          <w:szCs w:val="24"/>
        </w:rPr>
      </w:pPr>
      <w:r>
        <w:rPr>
          <w:rFonts w:hint="eastAsia" w:ascii="宋体" w:hAnsi="宋体" w:eastAsia="宋体" w:cs="宋体"/>
          <w:b/>
          <w:sz w:val="24"/>
          <w:szCs w:val="24"/>
        </w:rPr>
        <w:t>培训评估与考核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第二十一条：培训评估</w:t>
      </w:r>
    </w:p>
    <w:p>
      <w:pPr>
        <w:pStyle w:val="6"/>
        <w:keepNext w:val="0"/>
        <w:keepLines w:val="0"/>
        <w:pageBreakBefore w:val="0"/>
        <w:widowControl/>
        <w:numPr>
          <w:ilvl w:val="0"/>
          <w:numId w:val="55"/>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培训后，人力资源部组织对每次培训的讲师、培训的组织、培训效果的评估；</w:t>
      </w:r>
    </w:p>
    <w:p>
      <w:pPr>
        <w:pStyle w:val="6"/>
        <w:keepNext w:val="0"/>
        <w:keepLines w:val="0"/>
        <w:pageBreakBefore w:val="0"/>
        <w:widowControl/>
        <w:numPr>
          <w:ilvl w:val="0"/>
          <w:numId w:val="55"/>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培训后，人力资源部撰写培训总结；</w:t>
      </w:r>
    </w:p>
    <w:p>
      <w:pPr>
        <w:pStyle w:val="6"/>
        <w:keepNext w:val="0"/>
        <w:keepLines w:val="0"/>
        <w:pageBreakBefore w:val="0"/>
        <w:widowControl/>
        <w:numPr>
          <w:ilvl w:val="0"/>
          <w:numId w:val="55"/>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人力资源部对当年的培训工作进行总结，并撰写年度培训评估报告。</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第二十二条：培训考核</w:t>
      </w:r>
    </w:p>
    <w:p>
      <w:pPr>
        <w:pStyle w:val="6"/>
        <w:keepNext w:val="0"/>
        <w:keepLines w:val="0"/>
        <w:pageBreakBefore w:val="0"/>
        <w:widowControl/>
        <w:numPr>
          <w:ilvl w:val="0"/>
          <w:numId w:val="56"/>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培训后，人力资源部根据实际情况考虑是否实施对受训人员的考核。如有考核，考核成绩存入个人培训档案；</w:t>
      </w:r>
    </w:p>
    <w:p>
      <w:pPr>
        <w:pStyle w:val="6"/>
        <w:keepNext w:val="0"/>
        <w:keepLines w:val="0"/>
        <w:pageBreakBefore w:val="0"/>
        <w:widowControl/>
        <w:numPr>
          <w:ilvl w:val="0"/>
          <w:numId w:val="56"/>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1个小时以上的培训（包括外出学习）或个别督导后，社工应写出《培训心得（总结）》或个人督导记录，并存入个人培训档案； </w:t>
      </w:r>
    </w:p>
    <w:p>
      <w:pPr>
        <w:pStyle w:val="6"/>
        <w:keepNext w:val="0"/>
        <w:keepLines w:val="0"/>
        <w:pageBreakBefore w:val="0"/>
        <w:widowControl/>
        <w:numPr>
          <w:ilvl w:val="0"/>
          <w:numId w:val="56"/>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培训所获得相关证书，应当将复印件交给服务点进行存档； </w:t>
      </w:r>
    </w:p>
    <w:p>
      <w:pPr>
        <w:pStyle w:val="6"/>
        <w:keepNext w:val="0"/>
        <w:keepLines w:val="0"/>
        <w:pageBreakBefore w:val="0"/>
        <w:widowControl/>
        <w:numPr>
          <w:ilvl w:val="0"/>
          <w:numId w:val="56"/>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参加培训班后，社工应通过会议或者分享会将所学内容进行分享，以扩大培训效果。</w:t>
      </w:r>
    </w:p>
    <w:p>
      <w:pPr>
        <w:pStyle w:val="6"/>
        <w:widowControl w:val="0"/>
        <w:numPr>
          <w:ilvl w:val="0"/>
          <w:numId w:val="44"/>
        </w:numPr>
        <w:spacing w:before="0" w:beforeAutospacing="0" w:after="0" w:afterAutospacing="0" w:line="720" w:lineRule="auto"/>
        <w:jc w:val="center"/>
        <w:rPr>
          <w:rFonts w:hint="eastAsia" w:ascii="宋体" w:hAnsi="宋体" w:eastAsia="宋体" w:cs="宋体"/>
          <w:b/>
          <w:sz w:val="24"/>
          <w:szCs w:val="24"/>
        </w:rPr>
      </w:pPr>
      <w:r>
        <w:rPr>
          <w:rFonts w:hint="eastAsia" w:ascii="宋体" w:hAnsi="宋体" w:eastAsia="宋体" w:cs="宋体"/>
          <w:b/>
          <w:sz w:val="24"/>
          <w:szCs w:val="24"/>
        </w:rPr>
        <w:t>附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第二十三条：本制度的制定和修改由</w:t>
      </w:r>
      <w:r>
        <w:rPr>
          <w:rFonts w:hint="eastAsia" w:cs="宋体"/>
          <w:sz w:val="24"/>
          <w:szCs w:val="24"/>
          <w:lang w:eastAsia="zh-CN"/>
        </w:rPr>
        <w:t>行政部</w:t>
      </w:r>
      <w:r>
        <w:rPr>
          <w:rFonts w:hint="eastAsia" w:ascii="宋体" w:hAnsi="宋体" w:eastAsia="宋体" w:cs="宋体"/>
          <w:sz w:val="24"/>
          <w:szCs w:val="24"/>
        </w:rPr>
        <w:t>负责，报</w:t>
      </w:r>
      <w:r>
        <w:rPr>
          <w:rFonts w:hint="eastAsia" w:ascii="宋体" w:hAnsi="宋体" w:eastAsia="宋体" w:cs="宋体"/>
          <w:sz w:val="24"/>
          <w:szCs w:val="24"/>
          <w:lang w:eastAsia="zh-CN"/>
        </w:rPr>
        <w:t>众爱</w:t>
      </w:r>
      <w:r>
        <w:rPr>
          <w:rFonts w:hint="eastAsia" w:ascii="宋体" w:hAnsi="宋体" w:eastAsia="宋体" w:cs="宋体"/>
          <w:sz w:val="24"/>
          <w:szCs w:val="24"/>
        </w:rPr>
        <w:t>机构</w:t>
      </w:r>
      <w:r>
        <w:rPr>
          <w:rFonts w:hint="eastAsia" w:cs="宋体"/>
          <w:sz w:val="24"/>
          <w:szCs w:val="24"/>
          <w:lang w:eastAsia="zh-CN"/>
        </w:rPr>
        <w:t>理事长</w:t>
      </w:r>
      <w:r>
        <w:rPr>
          <w:rFonts w:hint="eastAsia" w:ascii="宋体" w:hAnsi="宋体" w:eastAsia="宋体" w:cs="宋体"/>
          <w:sz w:val="24"/>
          <w:szCs w:val="24"/>
        </w:rPr>
        <w:t>审批后执行。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第二十四条：本制度由</w:t>
      </w:r>
      <w:r>
        <w:rPr>
          <w:rFonts w:hint="eastAsia" w:cs="宋体"/>
          <w:sz w:val="24"/>
          <w:szCs w:val="24"/>
          <w:lang w:eastAsia="zh-CN"/>
        </w:rPr>
        <w:t>行政部</w:t>
      </w:r>
      <w:r>
        <w:rPr>
          <w:rFonts w:hint="eastAsia" w:ascii="宋体" w:hAnsi="宋体" w:eastAsia="宋体" w:cs="宋体"/>
          <w:sz w:val="24"/>
          <w:szCs w:val="24"/>
        </w:rPr>
        <w:t>负责解释。</w:t>
      </w:r>
    </w:p>
    <w:p>
      <w:pPr>
        <w:pStyle w:val="6"/>
        <w:snapToGrid w:val="0"/>
        <w:spacing w:line="360" w:lineRule="auto"/>
        <w:jc w:val="center"/>
        <w:outlineLvl w:val="0"/>
        <w:rPr>
          <w:rFonts w:hint="eastAsia" w:ascii="宋体" w:hAnsi="宋体" w:eastAsia="宋体" w:cs="宋体"/>
          <w:bCs/>
          <w:sz w:val="24"/>
          <w:szCs w:val="24"/>
          <w:lang w:eastAsia="zh-CN"/>
        </w:rPr>
      </w:pPr>
      <w:r>
        <w:rPr>
          <w:rFonts w:hint="eastAsia" w:ascii="宋体" w:hAnsi="宋体" w:eastAsia="宋体" w:cs="宋体"/>
          <w:sz w:val="24"/>
          <w:szCs w:val="24"/>
        </w:rPr>
        <w:br w:type="page"/>
      </w:r>
      <w:bookmarkStart w:id="48" w:name="_Toc410395000"/>
      <w:bookmarkStart w:id="49" w:name="_Toc410394124"/>
      <w:bookmarkStart w:id="50" w:name="_Toc31006"/>
      <w:bookmarkStart w:id="51" w:name="_Toc22307"/>
      <w:r>
        <w:rPr>
          <w:rFonts w:hint="eastAsia" w:ascii="宋体" w:hAnsi="宋体" w:eastAsia="宋体" w:cs="宋体"/>
          <w:b/>
          <w:bCs/>
          <w:sz w:val="40"/>
          <w:szCs w:val="40"/>
          <w:lang w:eastAsia="zh-CN"/>
        </w:rPr>
        <w:t>东莞市众爱公益服务中心薪酬管理</w:t>
      </w:r>
      <w:bookmarkEnd w:id="48"/>
      <w:bookmarkEnd w:id="49"/>
      <w:bookmarkEnd w:id="50"/>
      <w:r>
        <w:rPr>
          <w:rFonts w:hint="eastAsia" w:ascii="宋体" w:hAnsi="宋体" w:eastAsia="宋体" w:cs="宋体"/>
          <w:b/>
          <w:bCs/>
          <w:sz w:val="40"/>
          <w:szCs w:val="40"/>
          <w:lang w:eastAsia="zh-CN"/>
        </w:rPr>
        <w:t>制度</w:t>
      </w:r>
      <w:bookmarkEnd w:id="51"/>
    </w:p>
    <w:p>
      <w:pPr>
        <w:pStyle w:val="6"/>
        <w:spacing w:line="360" w:lineRule="auto"/>
        <w:jc w:val="center"/>
        <w:rPr>
          <w:rFonts w:hint="eastAsia" w:ascii="宋体" w:hAnsi="宋体" w:eastAsia="宋体" w:cs="宋体"/>
          <w:b/>
          <w:sz w:val="32"/>
          <w:szCs w:val="32"/>
        </w:rPr>
      </w:pPr>
      <w:r>
        <w:rPr>
          <w:rFonts w:hint="eastAsia" w:cs="宋体"/>
          <w:b/>
          <w:sz w:val="32"/>
          <w:szCs w:val="32"/>
          <w:lang w:eastAsia="zh-CN"/>
        </w:rPr>
        <w:t>一、</w:t>
      </w:r>
      <w:r>
        <w:rPr>
          <w:rFonts w:hint="eastAsia" w:ascii="宋体" w:hAnsi="宋体" w:eastAsia="宋体" w:cs="宋体"/>
          <w:b/>
          <w:sz w:val="32"/>
          <w:szCs w:val="32"/>
        </w:rPr>
        <w:t>工资增长制度</w:t>
      </w:r>
    </w:p>
    <w:p>
      <w:pPr>
        <w:pStyle w:val="6"/>
        <w:spacing w:line="360" w:lineRule="auto"/>
        <w:ind w:firstLine="412"/>
        <w:jc w:val="center"/>
        <w:rPr>
          <w:rFonts w:hint="eastAsia" w:ascii="宋体" w:hAnsi="宋体" w:eastAsia="宋体" w:cs="宋体"/>
          <w:b/>
          <w:sz w:val="24"/>
          <w:szCs w:val="24"/>
        </w:rPr>
      </w:pPr>
      <w:r>
        <w:rPr>
          <w:rFonts w:hint="eastAsia" w:ascii="宋体" w:hAnsi="宋体" w:eastAsia="宋体" w:cs="宋体"/>
          <w:b/>
          <w:sz w:val="24"/>
          <w:szCs w:val="24"/>
        </w:rPr>
        <w:t>第一章 总 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12"/>
        <w:textAlignment w:val="auto"/>
        <w:rPr>
          <w:rFonts w:hint="eastAsia" w:ascii="宋体" w:hAnsi="宋体" w:eastAsia="宋体" w:cs="宋体"/>
          <w:sz w:val="24"/>
          <w:szCs w:val="24"/>
        </w:rPr>
      </w:pPr>
      <w:r>
        <w:rPr>
          <w:rFonts w:hint="eastAsia" w:ascii="宋体" w:hAnsi="宋体" w:eastAsia="宋体" w:cs="宋体"/>
          <w:sz w:val="24"/>
          <w:szCs w:val="24"/>
        </w:rPr>
        <w:t>第一条 按照中心经营理念和管理模式，遵照国家有关劳动人事管理政策和中心其他有关规章制度，特制定本方案。</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12"/>
        <w:textAlignment w:val="auto"/>
        <w:rPr>
          <w:rFonts w:hint="eastAsia" w:ascii="宋体" w:hAnsi="宋体" w:eastAsia="宋体" w:cs="宋体"/>
          <w:b/>
          <w:sz w:val="24"/>
          <w:szCs w:val="24"/>
        </w:rPr>
      </w:pPr>
      <w:r>
        <w:rPr>
          <w:rFonts w:hint="eastAsia" w:ascii="宋体" w:hAnsi="宋体" w:eastAsia="宋体" w:cs="宋体"/>
          <w:b/>
          <w:sz w:val="24"/>
          <w:szCs w:val="24"/>
        </w:rPr>
        <w:t>第二条  若中心与项目采购方签订的合同中，有关于员工薪酬支付方式的明确规定的，以合同规定为准，但须以不得违反国家相关法律法规规定为原则。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12"/>
        <w:jc w:val="center"/>
        <w:textAlignment w:val="auto"/>
        <w:rPr>
          <w:rFonts w:hint="eastAsia" w:ascii="宋体" w:hAnsi="宋体" w:eastAsia="宋体" w:cs="宋体"/>
          <w:b/>
          <w:sz w:val="24"/>
          <w:szCs w:val="24"/>
        </w:rPr>
      </w:pPr>
      <w:r>
        <w:rPr>
          <w:rFonts w:hint="eastAsia" w:ascii="宋体" w:hAnsi="宋体" w:eastAsia="宋体" w:cs="宋体"/>
          <w:b/>
          <w:sz w:val="24"/>
          <w:szCs w:val="24"/>
        </w:rPr>
        <w:t>第二章 原则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12"/>
        <w:textAlignment w:val="auto"/>
        <w:rPr>
          <w:rFonts w:hint="eastAsia" w:ascii="宋体" w:hAnsi="宋体" w:eastAsia="宋体" w:cs="宋体"/>
          <w:b/>
          <w:sz w:val="24"/>
          <w:szCs w:val="24"/>
        </w:rPr>
      </w:pPr>
      <w:r>
        <w:rPr>
          <w:rFonts w:hint="eastAsia" w:ascii="宋体" w:hAnsi="宋体" w:eastAsia="宋体" w:cs="宋体"/>
          <w:sz w:val="24"/>
          <w:szCs w:val="24"/>
        </w:rPr>
        <w:t>第二条 按照各尽所能、按劳分配原则，坚持工资增长幅度不超过本中心经济效益增长幅度，职工平均实际收入增长幅度不超过本中心劳动生产率增长幅度的原则。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12"/>
        <w:textAlignment w:val="auto"/>
        <w:rPr>
          <w:rFonts w:hint="eastAsia" w:ascii="宋体" w:hAnsi="宋体" w:eastAsia="宋体" w:cs="宋体"/>
          <w:b/>
          <w:sz w:val="24"/>
          <w:szCs w:val="24"/>
        </w:rPr>
      </w:pPr>
      <w:r>
        <w:rPr>
          <w:rFonts w:hint="eastAsia" w:ascii="宋体" w:hAnsi="宋体" w:eastAsia="宋体" w:cs="宋体"/>
          <w:sz w:val="24"/>
          <w:szCs w:val="24"/>
        </w:rPr>
        <w:t>第三条 结合中心的经营、管理特点，建立起中心规范合理的工资分配制度。</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12"/>
        <w:textAlignment w:val="auto"/>
        <w:rPr>
          <w:rFonts w:hint="eastAsia" w:ascii="宋体" w:hAnsi="宋体" w:eastAsia="宋体" w:cs="宋体"/>
          <w:b/>
          <w:sz w:val="24"/>
          <w:szCs w:val="24"/>
        </w:rPr>
      </w:pPr>
      <w:r>
        <w:rPr>
          <w:rFonts w:hint="eastAsia" w:ascii="宋体" w:hAnsi="宋体" w:eastAsia="宋体" w:cs="宋体"/>
          <w:sz w:val="24"/>
          <w:szCs w:val="24"/>
        </w:rPr>
        <w:t>第四条 以员工岗位责任、劳动绩效、劳动态度、劳动技能等指标综合考核员工报酬。</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12"/>
        <w:textAlignment w:val="auto"/>
        <w:rPr>
          <w:rFonts w:hint="eastAsia" w:ascii="宋体" w:hAnsi="宋体" w:eastAsia="宋体" w:cs="宋体"/>
          <w:b/>
          <w:sz w:val="24"/>
          <w:szCs w:val="24"/>
        </w:rPr>
      </w:pPr>
      <w:r>
        <w:rPr>
          <w:rFonts w:hint="eastAsia" w:ascii="宋体" w:hAnsi="宋体" w:eastAsia="宋体" w:cs="宋体"/>
          <w:sz w:val="24"/>
          <w:szCs w:val="24"/>
        </w:rPr>
        <w:t>第五条 构造适当工资档次落差，调动中心员工积极性的激励机制。</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12"/>
        <w:jc w:val="center"/>
        <w:textAlignment w:val="auto"/>
        <w:rPr>
          <w:rFonts w:hint="eastAsia" w:ascii="宋体" w:hAnsi="宋体" w:eastAsia="宋体" w:cs="宋体"/>
          <w:b/>
          <w:sz w:val="24"/>
          <w:szCs w:val="24"/>
        </w:rPr>
      </w:pPr>
      <w:r>
        <w:rPr>
          <w:rFonts w:hint="eastAsia" w:ascii="宋体" w:hAnsi="宋体" w:eastAsia="宋体" w:cs="宋体"/>
          <w:b/>
          <w:sz w:val="24"/>
          <w:szCs w:val="24"/>
        </w:rPr>
        <w:t>第三章 正式员工工资制</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12"/>
        <w:textAlignment w:val="auto"/>
        <w:rPr>
          <w:rFonts w:hint="eastAsia" w:ascii="宋体" w:hAnsi="宋体" w:eastAsia="宋体" w:cs="宋体"/>
          <w:b/>
          <w:sz w:val="24"/>
          <w:szCs w:val="24"/>
        </w:rPr>
      </w:pPr>
      <w:r>
        <w:rPr>
          <w:rFonts w:hint="eastAsia" w:ascii="宋体" w:hAnsi="宋体" w:eastAsia="宋体" w:cs="宋体"/>
          <w:sz w:val="24"/>
          <w:szCs w:val="24"/>
        </w:rPr>
        <w:t>第六条 适用范围。中心签订正式劳动合同的所有员工。</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12"/>
        <w:textAlignment w:val="auto"/>
        <w:rPr>
          <w:rFonts w:hint="eastAsia" w:ascii="宋体" w:hAnsi="宋体" w:eastAsia="宋体" w:cs="宋体"/>
          <w:b/>
          <w:sz w:val="24"/>
          <w:szCs w:val="24"/>
        </w:rPr>
      </w:pPr>
      <w:r>
        <w:rPr>
          <w:rFonts w:hint="eastAsia" w:ascii="宋体" w:hAnsi="宋体" w:eastAsia="宋体" w:cs="宋体"/>
          <w:sz w:val="24"/>
          <w:szCs w:val="24"/>
        </w:rPr>
        <w:t>第七条 工资模式。采用结构工资制。</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hanging="1050"/>
        <w:textAlignment w:val="auto"/>
        <w:rPr>
          <w:rFonts w:hint="eastAsia" w:ascii="宋体" w:hAnsi="宋体" w:eastAsia="宋体" w:cs="宋体"/>
          <w:sz w:val="24"/>
          <w:szCs w:val="24"/>
        </w:rPr>
      </w:pPr>
      <w:r>
        <w:rPr>
          <w:rFonts w:hint="eastAsia" w:ascii="宋体" w:hAnsi="宋体" w:eastAsia="宋体" w:cs="宋体"/>
          <w:sz w:val="24"/>
          <w:szCs w:val="24"/>
        </w:rPr>
        <w:t>员工工资=基本工资+机构工龄工资+职称工资+生活津贴+奖金+岗位津贴</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 基础工资。</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参照东莞市职工平均生活水平、最低生活标准、生活费用价格指数和各类政策性补贴确定。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 工龄工资。</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 按员工为中心服务年限长短确定，鼓励员工长期、稳定地为中心工作；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 员工1年内实际出勤不满半年的，不计当年工龄，不计发当年工龄工资；</w:t>
      </w:r>
    </w:p>
    <w:tbl>
      <w:tblPr>
        <w:tblStyle w:val="7"/>
        <w:tblW w:w="0" w:type="auto"/>
        <w:jc w:val="center"/>
        <w:tblLayout w:type="fixed"/>
        <w:tblCellMar>
          <w:top w:w="0" w:type="dxa"/>
          <w:left w:w="108" w:type="dxa"/>
          <w:bottom w:w="0" w:type="dxa"/>
          <w:right w:w="108" w:type="dxa"/>
        </w:tblCellMar>
      </w:tblPr>
      <w:tblGrid>
        <w:gridCol w:w="540"/>
        <w:gridCol w:w="736"/>
        <w:gridCol w:w="736"/>
        <w:gridCol w:w="737"/>
        <w:gridCol w:w="736"/>
        <w:gridCol w:w="736"/>
        <w:gridCol w:w="737"/>
        <w:gridCol w:w="736"/>
        <w:gridCol w:w="736"/>
        <w:gridCol w:w="737"/>
        <w:gridCol w:w="736"/>
        <w:gridCol w:w="737"/>
      </w:tblGrid>
      <w:tr>
        <w:tblPrEx>
          <w:tblCellMar>
            <w:top w:w="0" w:type="dxa"/>
            <w:left w:w="108" w:type="dxa"/>
            <w:bottom w:w="0" w:type="dxa"/>
            <w:right w:w="108" w:type="dxa"/>
          </w:tblCellMar>
        </w:tblPrEx>
        <w:trPr>
          <w:jc w:val="center"/>
        </w:trPr>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专  科</w:t>
            </w:r>
          </w:p>
        </w:tc>
        <w:tc>
          <w:tcPr>
            <w:tcW w:w="736"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工作年限</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第1年</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第2年</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第3年</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第4年</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第5年</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32"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增长比例</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12"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工龄工资</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80</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88</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96</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104</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112</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12" w:hRule="atLeast"/>
          <w:jc w:val="center"/>
        </w:trPr>
        <w:tc>
          <w:tcPr>
            <w:tcW w:w="540" w:type="dxa"/>
            <w:vMerge w:val="restart"/>
            <w:tcBorders>
              <w:top w:val="nil"/>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本 科</w:t>
            </w:r>
          </w:p>
        </w:tc>
        <w:tc>
          <w:tcPr>
            <w:tcW w:w="736"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工作年限</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第1年</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第2年</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第3年</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第4年</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第5年</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12" w:hRule="atLeast"/>
          <w:jc w:val="center"/>
        </w:trPr>
        <w:tc>
          <w:tcPr>
            <w:tcW w:w="54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增长比例</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12" w:hRule="atLeast"/>
          <w:jc w:val="center"/>
        </w:trPr>
        <w:tc>
          <w:tcPr>
            <w:tcW w:w="54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工龄工资</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100</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110</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120</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130</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140</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12" w:hRule="atLeast"/>
          <w:jc w:val="center"/>
        </w:trPr>
        <w:tc>
          <w:tcPr>
            <w:tcW w:w="540" w:type="dxa"/>
            <w:vMerge w:val="restart"/>
            <w:tcBorders>
              <w:top w:val="nil"/>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研</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究</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生</w:t>
            </w:r>
          </w:p>
        </w:tc>
        <w:tc>
          <w:tcPr>
            <w:tcW w:w="736"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工作年限</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第1年</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第2年</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第3年</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第4年</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第5年</w:t>
            </w:r>
          </w:p>
        </w:tc>
      </w:tr>
      <w:tr>
        <w:tblPrEx>
          <w:tblCellMar>
            <w:top w:w="0" w:type="dxa"/>
            <w:left w:w="108" w:type="dxa"/>
            <w:bottom w:w="0" w:type="dxa"/>
            <w:right w:w="108" w:type="dxa"/>
          </w:tblCellMar>
        </w:tblPrEx>
        <w:trPr>
          <w:trHeight w:val="412" w:hRule="atLeast"/>
          <w:jc w:val="center"/>
        </w:trPr>
        <w:tc>
          <w:tcPr>
            <w:tcW w:w="54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增长比例</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r>
      <w:tr>
        <w:tblPrEx>
          <w:tblCellMar>
            <w:top w:w="0" w:type="dxa"/>
            <w:left w:w="108" w:type="dxa"/>
            <w:bottom w:w="0" w:type="dxa"/>
            <w:right w:w="108" w:type="dxa"/>
          </w:tblCellMar>
        </w:tblPrEx>
        <w:trPr>
          <w:trHeight w:val="412" w:hRule="atLeast"/>
          <w:jc w:val="center"/>
        </w:trPr>
        <w:tc>
          <w:tcPr>
            <w:tcW w:w="54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工龄工资</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120</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132</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144</w:t>
            </w:r>
          </w:p>
        </w:tc>
        <w:tc>
          <w:tcPr>
            <w:tcW w:w="736"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156</w:t>
            </w:r>
          </w:p>
        </w:tc>
        <w:tc>
          <w:tcPr>
            <w:tcW w:w="737"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168</w:t>
            </w:r>
          </w:p>
        </w:tc>
      </w:tr>
    </w:tbl>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 职称工资</w:t>
      </w:r>
    </w:p>
    <w:tbl>
      <w:tblPr>
        <w:tblStyle w:val="7"/>
        <w:tblW w:w="0" w:type="auto"/>
        <w:jc w:val="center"/>
        <w:tblLayout w:type="fixed"/>
        <w:tblCellMar>
          <w:top w:w="0" w:type="dxa"/>
          <w:left w:w="108" w:type="dxa"/>
          <w:bottom w:w="0" w:type="dxa"/>
          <w:right w:w="108" w:type="dxa"/>
        </w:tblCellMar>
      </w:tblPr>
      <w:tblGrid>
        <w:gridCol w:w="920"/>
        <w:gridCol w:w="920"/>
        <w:gridCol w:w="920"/>
        <w:gridCol w:w="920"/>
        <w:gridCol w:w="920"/>
        <w:gridCol w:w="920"/>
        <w:gridCol w:w="920"/>
        <w:gridCol w:w="920"/>
        <w:gridCol w:w="921"/>
      </w:tblGrid>
      <w:tr>
        <w:tblPrEx>
          <w:tblCellMar>
            <w:top w:w="0" w:type="dxa"/>
            <w:left w:w="108" w:type="dxa"/>
            <w:bottom w:w="0" w:type="dxa"/>
            <w:right w:w="108" w:type="dxa"/>
          </w:tblCellMar>
        </w:tblPrEx>
        <w:trPr>
          <w:trHeight w:val="630" w:hRule="atLeast"/>
          <w:jc w:val="center"/>
        </w:trPr>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初级</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取证时间</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第1年</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第2年</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第3年</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第4年</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第5年</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921"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630"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sz w:val="24"/>
                <w:szCs w:val="24"/>
              </w:rPr>
            </w:pP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增长比例</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921"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630"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sz w:val="24"/>
                <w:szCs w:val="24"/>
              </w:rPr>
            </w:pP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职称工资</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100</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110</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120</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130</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140</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921"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630" w:hRule="atLeast"/>
          <w:jc w:val="center"/>
        </w:trPr>
        <w:tc>
          <w:tcPr>
            <w:tcW w:w="920" w:type="dxa"/>
            <w:vMerge w:val="restart"/>
            <w:tcBorders>
              <w:top w:val="nil"/>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中级</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取证时间</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第1年</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第2年</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第3年</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第4年</w:t>
            </w:r>
          </w:p>
        </w:tc>
        <w:tc>
          <w:tcPr>
            <w:tcW w:w="921"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第5年</w:t>
            </w:r>
          </w:p>
        </w:tc>
      </w:tr>
      <w:tr>
        <w:tblPrEx>
          <w:tblCellMar>
            <w:top w:w="0" w:type="dxa"/>
            <w:left w:w="108" w:type="dxa"/>
            <w:bottom w:w="0" w:type="dxa"/>
            <w:right w:w="108" w:type="dxa"/>
          </w:tblCellMar>
        </w:tblPrEx>
        <w:trPr>
          <w:trHeight w:val="630" w:hRule="atLeast"/>
          <w:jc w:val="center"/>
        </w:trPr>
        <w:tc>
          <w:tcPr>
            <w:tcW w:w="92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sz w:val="24"/>
                <w:szCs w:val="24"/>
              </w:rPr>
            </w:pP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增长比例</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921"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r>
      <w:tr>
        <w:tblPrEx>
          <w:tblCellMar>
            <w:top w:w="0" w:type="dxa"/>
            <w:left w:w="108" w:type="dxa"/>
            <w:bottom w:w="0" w:type="dxa"/>
            <w:right w:w="108" w:type="dxa"/>
          </w:tblCellMar>
        </w:tblPrEx>
        <w:trPr>
          <w:trHeight w:val="630" w:hRule="atLeast"/>
          <w:jc w:val="center"/>
        </w:trPr>
        <w:tc>
          <w:tcPr>
            <w:tcW w:w="92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sz w:val="24"/>
                <w:szCs w:val="24"/>
              </w:rPr>
            </w:pP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职称工资</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120</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132</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144</w:t>
            </w:r>
          </w:p>
        </w:tc>
        <w:tc>
          <w:tcPr>
            <w:tcW w:w="920"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156</w:t>
            </w:r>
          </w:p>
        </w:tc>
        <w:tc>
          <w:tcPr>
            <w:tcW w:w="921"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168</w:t>
            </w:r>
          </w:p>
        </w:tc>
      </w:tr>
    </w:tbl>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4.奖金（效益工资）。</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 根据员工职责履行状况、工作绩效考核结果确立；</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 绩效考评由人事部统一进行，与职员在工作过程中的表现以及用人单位的评价相联系；</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（3）奖金的核定程序。</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rPr>
      </w:pPr>
      <w:r>
        <w:rPr>
          <w:rFonts w:hint="eastAsia" w:ascii="宋体" w:hAnsi="宋体" w:eastAsia="宋体" w:cs="宋体"/>
          <w:sz w:val="24"/>
          <w:szCs w:val="24"/>
        </w:rPr>
        <w:t>① 由行政人资部向人事部提供员工的出勤和岗位职责履行情况记录；</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rPr>
      </w:pPr>
      <w:r>
        <w:rPr>
          <w:rFonts w:hint="eastAsia" w:ascii="宋体" w:hAnsi="宋体" w:eastAsia="宋体" w:cs="宋体"/>
          <w:sz w:val="24"/>
          <w:szCs w:val="24"/>
        </w:rPr>
        <w:t>② 人事部依据汇总资料，测算考核出各部门员工定量或定性的工作绩效，确定每个员工效益工资的计算数额；</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（4） 考核结果和奖金计划经中心领导审批后，发放奖金。</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（5） 奖金的发放，与岗位津贴一同或分开发放。</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5. 生活津贴</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众爱</w:t>
      </w:r>
      <w:r>
        <w:rPr>
          <w:rFonts w:hint="eastAsia" w:ascii="宋体" w:hAnsi="宋体" w:eastAsia="宋体" w:cs="宋体"/>
          <w:sz w:val="24"/>
          <w:szCs w:val="24"/>
        </w:rPr>
        <w:t>社工员工生活津贴统一标准为：1000元/月；</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6.岗位津贴</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 岗位津贴标准的确立、变更。</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rPr>
      </w:pPr>
      <w:r>
        <w:rPr>
          <w:rFonts w:hint="eastAsia" w:ascii="宋体" w:hAnsi="宋体" w:eastAsia="宋体" w:cs="宋体"/>
          <w:sz w:val="24"/>
          <w:szCs w:val="24"/>
        </w:rPr>
        <w:t>① 中心岗位津贴标准经理事会批准；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rPr>
      </w:pPr>
      <w:r>
        <w:rPr>
          <w:rFonts w:hint="eastAsia" w:ascii="宋体" w:hAnsi="宋体" w:eastAsia="宋体" w:cs="宋体"/>
          <w:sz w:val="24"/>
          <w:szCs w:val="24"/>
        </w:rPr>
        <w:t>② 根据中心经营状况变化，可以变更岗位津贴标准。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 员工岗位津贴核定。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员工根据聘用的岗位和级别，核定岗位津贴等级，初步确定岗位在同类岗位的下限一级，经1年考核，再调整等级；</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（3）员工岗位津贴变更。</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210"/>
        <w:textAlignment w:val="auto"/>
        <w:rPr>
          <w:rFonts w:hint="eastAsia" w:ascii="宋体" w:hAnsi="宋体" w:eastAsia="宋体" w:cs="宋体"/>
          <w:sz w:val="24"/>
          <w:szCs w:val="24"/>
        </w:rPr>
      </w:pPr>
      <w:r>
        <w:rPr>
          <w:rFonts w:hint="eastAsia" w:ascii="宋体" w:hAnsi="宋体" w:eastAsia="宋体" w:cs="宋体"/>
          <w:sz w:val="24"/>
          <w:szCs w:val="24"/>
        </w:rPr>
        <w:t>根据变岗变薪原则，晋升增薪，降级减薪。工资变更从岗位变动的后1个月起调整。</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cs="宋体"/>
          <w:sz w:val="24"/>
          <w:szCs w:val="24"/>
          <w:lang w:eastAsia="zh-CN"/>
        </w:rPr>
        <w:t>行政人员及岗位津贴</w:t>
      </w:r>
    </w:p>
    <w:tbl>
      <w:tblPr>
        <w:tblStyle w:val="7"/>
        <w:tblW w:w="0" w:type="auto"/>
        <w:jc w:val="center"/>
        <w:tblLayout w:type="fixed"/>
        <w:tblCellMar>
          <w:top w:w="0" w:type="dxa"/>
          <w:left w:w="108" w:type="dxa"/>
          <w:bottom w:w="0" w:type="dxa"/>
          <w:right w:w="108" w:type="dxa"/>
        </w:tblCellMar>
      </w:tblPr>
      <w:tblGrid>
        <w:gridCol w:w="2130"/>
        <w:gridCol w:w="2130"/>
        <w:gridCol w:w="2328"/>
        <w:gridCol w:w="1934"/>
      </w:tblGrid>
      <w:tr>
        <w:tblPrEx>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职务岗位</w:t>
            </w:r>
          </w:p>
        </w:tc>
        <w:tc>
          <w:tcPr>
            <w:tcW w:w="2130"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试用期</w:t>
            </w:r>
          </w:p>
        </w:tc>
        <w:tc>
          <w:tcPr>
            <w:tcW w:w="2328"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试用期职务工资</w:t>
            </w:r>
          </w:p>
        </w:tc>
        <w:tc>
          <w:tcPr>
            <w:tcW w:w="1934"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转正后</w:t>
            </w:r>
          </w:p>
        </w:tc>
      </w:tr>
      <w:tr>
        <w:tblPrEx>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lang w:eastAsia="zh-CN"/>
              </w:rPr>
            </w:pPr>
            <w:r>
              <w:rPr>
                <w:rFonts w:hint="eastAsia" w:cs="宋体"/>
                <w:sz w:val="24"/>
                <w:szCs w:val="24"/>
                <w:lang w:eastAsia="zh-CN"/>
              </w:rPr>
              <w:t>理事长</w:t>
            </w:r>
          </w:p>
        </w:tc>
        <w:tc>
          <w:tcPr>
            <w:tcW w:w="2130"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一年</w:t>
            </w:r>
          </w:p>
        </w:tc>
        <w:tc>
          <w:tcPr>
            <w:tcW w:w="2328"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1000</w:t>
            </w:r>
          </w:p>
        </w:tc>
        <w:tc>
          <w:tcPr>
            <w:tcW w:w="1934"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1500</w:t>
            </w:r>
          </w:p>
        </w:tc>
      </w:tr>
      <w:tr>
        <w:tblPrEx>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lang w:eastAsia="zh-CN"/>
              </w:rPr>
            </w:pPr>
            <w:r>
              <w:rPr>
                <w:rFonts w:hint="eastAsia" w:ascii="宋体" w:hAnsi="宋体" w:eastAsia="宋体" w:cs="宋体"/>
                <w:sz w:val="24"/>
                <w:szCs w:val="24"/>
              </w:rPr>
              <w:t>副</w:t>
            </w:r>
            <w:r>
              <w:rPr>
                <w:rFonts w:hint="eastAsia" w:cs="宋体"/>
                <w:sz w:val="24"/>
                <w:szCs w:val="24"/>
                <w:lang w:eastAsia="zh-CN"/>
              </w:rPr>
              <w:t>理事长</w:t>
            </w:r>
          </w:p>
        </w:tc>
        <w:tc>
          <w:tcPr>
            <w:tcW w:w="2130"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一年</w:t>
            </w:r>
          </w:p>
        </w:tc>
        <w:tc>
          <w:tcPr>
            <w:tcW w:w="2328"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600</w:t>
            </w:r>
          </w:p>
        </w:tc>
        <w:tc>
          <w:tcPr>
            <w:tcW w:w="1934"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800</w:t>
            </w:r>
          </w:p>
        </w:tc>
      </w:tr>
      <w:tr>
        <w:tblPrEx>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部门干事</w:t>
            </w:r>
          </w:p>
        </w:tc>
        <w:tc>
          <w:tcPr>
            <w:tcW w:w="2130"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半年</w:t>
            </w:r>
          </w:p>
        </w:tc>
        <w:tc>
          <w:tcPr>
            <w:tcW w:w="2328"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500</w:t>
            </w:r>
          </w:p>
        </w:tc>
        <w:tc>
          <w:tcPr>
            <w:tcW w:w="1934"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600</w:t>
            </w:r>
          </w:p>
        </w:tc>
      </w:tr>
      <w:tr>
        <w:tblPrEx>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业务助理</w:t>
            </w:r>
          </w:p>
        </w:tc>
        <w:tc>
          <w:tcPr>
            <w:tcW w:w="2130"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三个月</w:t>
            </w:r>
          </w:p>
        </w:tc>
        <w:tc>
          <w:tcPr>
            <w:tcW w:w="2328"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350</w:t>
            </w:r>
          </w:p>
        </w:tc>
        <w:tc>
          <w:tcPr>
            <w:tcW w:w="1934"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500</w:t>
            </w:r>
          </w:p>
        </w:tc>
      </w:tr>
      <w:tr>
        <w:tblPrEx>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组长</w:t>
            </w:r>
          </w:p>
        </w:tc>
        <w:tc>
          <w:tcPr>
            <w:tcW w:w="2130"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三个月</w:t>
            </w:r>
          </w:p>
        </w:tc>
        <w:tc>
          <w:tcPr>
            <w:tcW w:w="2328"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250</w:t>
            </w:r>
          </w:p>
        </w:tc>
        <w:tc>
          <w:tcPr>
            <w:tcW w:w="1934"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350</w:t>
            </w:r>
          </w:p>
        </w:tc>
      </w:tr>
      <w:tr>
        <w:tblPrEx>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网络管理员</w:t>
            </w:r>
          </w:p>
        </w:tc>
        <w:tc>
          <w:tcPr>
            <w:tcW w:w="2130"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一个月</w:t>
            </w:r>
          </w:p>
        </w:tc>
        <w:tc>
          <w:tcPr>
            <w:tcW w:w="2328"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200</w:t>
            </w:r>
          </w:p>
        </w:tc>
        <w:tc>
          <w:tcPr>
            <w:tcW w:w="1934" w:type="dxa"/>
            <w:tcBorders>
              <w:top w:val="single" w:color="000000" w:sz="4" w:space="0"/>
              <w:left w:val="nil"/>
              <w:bottom w:val="single" w:color="000000" w:sz="4" w:space="0"/>
              <w:right w:val="single" w:color="000000" w:sz="4" w:space="0"/>
            </w:tcBorders>
            <w:noWrap w:val="0"/>
            <w:vAlign w:val="top"/>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300</w:t>
            </w:r>
          </w:p>
        </w:tc>
      </w:tr>
    </w:tbl>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4"/>
          <w:szCs w:val="24"/>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第八条 其他注意事项。</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 各类假期依据中心请假管理办法，决定工资的扣除；</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 各类补贴、津贴依据中心各类补贴管理办法，计入工资总额；</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 在工作中表现杰出、成绩卓著的特殊贡献者，因故能晋升职务的，可提高其工资待遇，晋升岗位津贴等级。</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12"/>
        <w:textAlignment w:val="auto"/>
        <w:rPr>
          <w:rFonts w:hint="eastAsia" w:ascii="宋体" w:hAnsi="宋体" w:eastAsia="宋体" w:cs="宋体"/>
          <w:b/>
          <w:sz w:val="24"/>
          <w:szCs w:val="24"/>
        </w:rPr>
      </w:pPr>
      <w:r>
        <w:rPr>
          <w:rFonts w:hint="eastAsia" w:ascii="宋体" w:hAnsi="宋体" w:eastAsia="宋体" w:cs="宋体"/>
          <w:b/>
          <w:sz w:val="24"/>
          <w:szCs w:val="24"/>
        </w:rPr>
        <w:t>第四章 附 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第九条 中心每月支薪日为 15日。</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第十条 以上工资均为含税工资，根据国家税法，由中心统一按个人所得税标准代扣代缴个人所得税。</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第十一条 本方案经理事会批准实行，解释权在理事会。</w:t>
      </w:r>
    </w:p>
    <w:p>
      <w:pPr>
        <w:pStyle w:val="6"/>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p>
      <w:pPr>
        <w:pStyle w:val="6"/>
        <w:spacing w:line="360" w:lineRule="auto"/>
        <w:jc w:val="center"/>
        <w:outlineLvl w:val="0"/>
        <w:rPr>
          <w:rFonts w:hint="eastAsia" w:ascii="宋体" w:hAnsi="宋体" w:eastAsia="宋体" w:cs="宋体"/>
          <w:b/>
          <w:sz w:val="24"/>
          <w:szCs w:val="24"/>
        </w:rPr>
      </w:pPr>
      <w:r>
        <w:rPr>
          <w:rFonts w:hint="eastAsia" w:ascii="宋体" w:hAnsi="宋体" w:eastAsia="宋体" w:cs="宋体"/>
          <w:b/>
          <w:color w:val="FF6600"/>
          <w:sz w:val="24"/>
          <w:szCs w:val="24"/>
        </w:rPr>
        <w:br w:type="page"/>
      </w:r>
      <w:bookmarkStart w:id="52" w:name="_Toc24145"/>
      <w:r>
        <w:rPr>
          <w:rFonts w:hint="eastAsia" w:ascii="宋体" w:hAnsi="宋体" w:eastAsia="宋体" w:cs="宋体"/>
          <w:b/>
          <w:bCs/>
          <w:sz w:val="40"/>
          <w:szCs w:val="40"/>
          <w:lang w:eastAsia="zh-CN"/>
        </w:rPr>
        <w:t>东莞市众爱公益服务中心晋升制度</w:t>
      </w:r>
      <w:bookmarkEnd w:id="52"/>
    </w:p>
    <w:p>
      <w:pPr>
        <w:pStyle w:val="6"/>
        <w:keepNext w:val="0"/>
        <w:keepLines w:val="0"/>
        <w:pageBreakBefore w:val="0"/>
        <w:kinsoku/>
        <w:wordWrap/>
        <w:overflowPunct/>
        <w:topLinePunct w:val="0"/>
        <w:autoSpaceDE/>
        <w:autoSpaceDN/>
        <w:bidi w:val="0"/>
        <w:adjustRightInd/>
        <w:snapToGrid/>
        <w:spacing w:before="0" w:beforeAutospacing="0" w:after="0" w:afterAutospacing="0" w:line="720" w:lineRule="auto"/>
        <w:jc w:val="center"/>
        <w:textAlignment w:val="auto"/>
        <w:rPr>
          <w:rFonts w:hint="default" w:ascii="宋体" w:hAnsi="宋体" w:eastAsia="宋体" w:cs="宋体"/>
          <w:b/>
          <w:bCs/>
          <w:sz w:val="24"/>
          <w:szCs w:val="24"/>
          <w:lang w:val="en-US" w:eastAsia="zh-CN"/>
        </w:rPr>
      </w:pPr>
      <w:r>
        <w:rPr>
          <w:rFonts w:hint="eastAsia" w:cs="宋体"/>
          <w:b/>
          <w:bCs/>
          <w:sz w:val="24"/>
          <w:szCs w:val="24"/>
          <w:lang w:eastAsia="zh-CN"/>
        </w:rPr>
        <w:t>第一章</w:t>
      </w:r>
      <w:r>
        <w:rPr>
          <w:rFonts w:hint="eastAsia" w:cs="宋体"/>
          <w:b/>
          <w:bCs/>
          <w:sz w:val="24"/>
          <w:szCs w:val="24"/>
          <w:lang w:val="en-US" w:eastAsia="zh-CN"/>
        </w:rPr>
        <w:t xml:space="preserve"> 行政人员晋升制度</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一、目的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为了提升员工个人素质和能力，充分调动全体员工的主动性和积极性，并在中心内部营造公平、公正、公开的竞争机制，规范中心员工的晋升、晋级工作流程，特制定本制度。</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06"/>
        <w:textAlignment w:val="auto"/>
        <w:rPr>
          <w:rFonts w:hint="eastAsia" w:ascii="宋体" w:hAnsi="宋体" w:eastAsia="宋体" w:cs="宋体"/>
          <w:b/>
          <w:sz w:val="24"/>
          <w:szCs w:val="24"/>
        </w:rPr>
      </w:pPr>
      <w:r>
        <w:rPr>
          <w:rFonts w:hint="eastAsia" w:ascii="宋体" w:hAnsi="宋体" w:eastAsia="宋体" w:cs="宋体"/>
          <w:b/>
          <w:sz w:val="24"/>
          <w:szCs w:val="24"/>
        </w:rPr>
        <w:t>二、适用范围：</w:t>
      </w:r>
      <w:r>
        <w:rPr>
          <w:rFonts w:hint="eastAsia" w:ascii="宋体" w:hAnsi="宋体" w:eastAsia="宋体" w:cs="宋体"/>
          <w:sz w:val="24"/>
          <w:szCs w:val="24"/>
          <w:lang w:eastAsia="zh-CN"/>
        </w:rPr>
        <w:t>东莞市众爱公益服务中心</w:t>
      </w:r>
      <w:r>
        <w:rPr>
          <w:rFonts w:hint="eastAsia" w:ascii="宋体" w:hAnsi="宋体" w:eastAsia="宋体" w:cs="宋体"/>
          <w:sz w:val="24"/>
          <w:szCs w:val="24"/>
        </w:rPr>
        <w:t>全体员工</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三、权责</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1、人事部负责制定中心的员工晋升制度。</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2、行政人资部负责对晋升员工的考核。</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3、副</w:t>
      </w:r>
      <w:r>
        <w:rPr>
          <w:rFonts w:hint="eastAsia" w:cs="宋体"/>
          <w:sz w:val="24"/>
          <w:szCs w:val="24"/>
          <w:lang w:eastAsia="zh-CN"/>
        </w:rPr>
        <w:t>理事长</w:t>
      </w:r>
      <w:r>
        <w:rPr>
          <w:rFonts w:hint="eastAsia" w:ascii="宋体" w:hAnsi="宋体" w:eastAsia="宋体" w:cs="宋体"/>
          <w:sz w:val="24"/>
          <w:szCs w:val="24"/>
        </w:rPr>
        <w:t>、</w:t>
      </w:r>
      <w:r>
        <w:rPr>
          <w:rFonts w:hint="eastAsia" w:cs="宋体"/>
          <w:sz w:val="24"/>
          <w:szCs w:val="24"/>
          <w:lang w:eastAsia="zh-CN"/>
        </w:rPr>
        <w:t>理事长</w:t>
      </w:r>
      <w:r>
        <w:rPr>
          <w:rFonts w:hint="eastAsia" w:ascii="宋体" w:hAnsi="宋体" w:eastAsia="宋体" w:cs="宋体"/>
          <w:sz w:val="24"/>
          <w:szCs w:val="24"/>
        </w:rPr>
        <w:t>负责对员工晋升的最终审核。</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四、内容及程序</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（一）员工晋升原则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1、中心员工晋升，必须符合中心的发展需要。</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2、中心内部出现职位空缺时，首先考虑中心内部员工。</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3、中心内部员工晋升，有利于提高员工的综合素质，做到量才适用，有利于增强员工的凝聚力和归属感，减少员工流动率。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4、管理层的晋升必须建立在考核结果的基础上，遵循有利于提高其综合素质的原则，着重培养管理人员的综合管理能力。</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（二）内容</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中心可以根据工作需要，对员工的岗位或职位进行必要的调整，在中心职位空缺的情况下，员工也可以根据本人的意愿申请中心部门之间的调动。</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 员工晋升可分为员工部门内晋升和员工部门之间的晋升：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（1）员工部门内晋升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是指员工在本部门内的岗位变动，由各部门副</w:t>
      </w:r>
      <w:r>
        <w:rPr>
          <w:rFonts w:hint="eastAsia" w:cs="宋体"/>
          <w:sz w:val="24"/>
          <w:szCs w:val="24"/>
          <w:lang w:eastAsia="zh-CN"/>
        </w:rPr>
        <w:t>理事长</w:t>
      </w:r>
      <w:r>
        <w:rPr>
          <w:rFonts w:hint="eastAsia" w:ascii="宋体" w:hAnsi="宋体" w:eastAsia="宋体" w:cs="宋体"/>
          <w:sz w:val="24"/>
          <w:szCs w:val="24"/>
        </w:rPr>
        <w:t>根据部门实际情况，经考核后，具体安排，并报人事部存档。</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（2）中心员工部门之间的晋升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是指员工在中心内部各部门之间的流动，需经考核后拟调入部门须填写《员工晋升（转正）表》，由所涉及部门的副</w:t>
      </w:r>
      <w:r>
        <w:rPr>
          <w:rFonts w:hint="eastAsia" w:cs="宋体"/>
          <w:sz w:val="24"/>
          <w:szCs w:val="24"/>
          <w:lang w:eastAsia="zh-CN"/>
        </w:rPr>
        <w:t>理事长</w:t>
      </w:r>
      <w:r>
        <w:rPr>
          <w:rFonts w:hint="eastAsia" w:ascii="宋体" w:hAnsi="宋体" w:eastAsia="宋体" w:cs="宋体"/>
          <w:sz w:val="24"/>
          <w:szCs w:val="24"/>
        </w:rPr>
        <w:t>批准并报</w:t>
      </w:r>
      <w:r>
        <w:rPr>
          <w:rFonts w:hint="eastAsia" w:cs="宋体"/>
          <w:sz w:val="24"/>
          <w:szCs w:val="24"/>
          <w:lang w:eastAsia="zh-CN"/>
        </w:rPr>
        <w:t>理事长</w:t>
      </w:r>
      <w:r>
        <w:rPr>
          <w:rFonts w:hint="eastAsia" w:ascii="宋体" w:hAnsi="宋体" w:eastAsia="宋体" w:cs="宋体"/>
          <w:sz w:val="24"/>
          <w:szCs w:val="24"/>
        </w:rPr>
        <w:t>或</w:t>
      </w:r>
      <w:r>
        <w:rPr>
          <w:rFonts w:hint="eastAsia" w:cs="宋体"/>
          <w:sz w:val="24"/>
          <w:szCs w:val="24"/>
          <w:lang w:eastAsia="zh-CN"/>
        </w:rPr>
        <w:t>理事长</w:t>
      </w:r>
      <w:r>
        <w:rPr>
          <w:rFonts w:hint="eastAsia" w:ascii="宋体" w:hAnsi="宋体" w:eastAsia="宋体" w:cs="宋体"/>
          <w:sz w:val="24"/>
          <w:szCs w:val="24"/>
        </w:rPr>
        <w:t>授权人批准后，交由人事部存档。</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2、员工晋升分为三种类型</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（1）职位晋升、薪资晋升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（2）职位晋升、薪资不变</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（3）职位不变、薪资晋升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3、员工晋升的形式分为定期或不定期</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（1）定期：中心每年根据中心的工作情况，在年底进行统一晋升员工。</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（2）不定期：在年度工作中，对中心有特殊贡献，表现优异的员工，随时予以晋升。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（3）试用期员工，在试用期间，工作表现优秀者，由试用部门推荐，提前进行晋升。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（三）员工晋升依据</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（1）中心普通员工，在原工作岗位上工作半年时间（不含试用期工作时间），经部门副</w:t>
      </w:r>
      <w:r>
        <w:rPr>
          <w:rFonts w:hint="eastAsia" w:cs="宋体"/>
          <w:sz w:val="24"/>
          <w:szCs w:val="24"/>
          <w:lang w:eastAsia="zh-CN"/>
        </w:rPr>
        <w:t>理事长</w:t>
      </w:r>
      <w:r>
        <w:rPr>
          <w:rFonts w:hint="eastAsia" w:ascii="宋体" w:hAnsi="宋体" w:eastAsia="宋体" w:cs="宋体"/>
          <w:sz w:val="24"/>
          <w:szCs w:val="24"/>
        </w:rPr>
        <w:t>评定工作表现优秀。</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（2）中心部门副</w:t>
      </w:r>
      <w:r>
        <w:rPr>
          <w:rFonts w:hint="eastAsia" w:cs="宋体"/>
          <w:sz w:val="24"/>
          <w:szCs w:val="24"/>
          <w:lang w:eastAsia="zh-CN"/>
        </w:rPr>
        <w:t>理事长</w:t>
      </w:r>
      <w:r>
        <w:rPr>
          <w:rFonts w:hint="eastAsia" w:ascii="宋体" w:hAnsi="宋体" w:eastAsia="宋体" w:cs="宋体"/>
          <w:sz w:val="24"/>
          <w:szCs w:val="24"/>
        </w:rPr>
        <w:t>级员工，在原岗位上工作时间一年（不含试用期工作时间）经</w:t>
      </w:r>
      <w:r>
        <w:rPr>
          <w:rFonts w:hint="eastAsia" w:cs="宋体"/>
          <w:sz w:val="24"/>
          <w:szCs w:val="24"/>
          <w:lang w:eastAsia="zh-CN"/>
        </w:rPr>
        <w:t>理事长</w:t>
      </w:r>
      <w:r>
        <w:rPr>
          <w:rFonts w:hint="eastAsia" w:ascii="宋体" w:hAnsi="宋体" w:eastAsia="宋体" w:cs="宋体"/>
          <w:sz w:val="24"/>
          <w:szCs w:val="24"/>
        </w:rPr>
        <w:t>评定工作优秀。</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（3）因中心需要，经</w:t>
      </w:r>
      <w:r>
        <w:rPr>
          <w:rFonts w:hint="eastAsia" w:cs="宋体"/>
          <w:sz w:val="24"/>
          <w:szCs w:val="24"/>
          <w:lang w:eastAsia="zh-CN"/>
        </w:rPr>
        <w:t>理事长</w:t>
      </w:r>
      <w:r>
        <w:rPr>
          <w:rFonts w:hint="eastAsia" w:ascii="宋体" w:hAnsi="宋体" w:eastAsia="宋体" w:cs="宋体"/>
          <w:sz w:val="24"/>
          <w:szCs w:val="24"/>
        </w:rPr>
        <w:t>特批的其他情形的晋升。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（四）员工晋升权限</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cs="宋体"/>
          <w:sz w:val="24"/>
          <w:szCs w:val="24"/>
          <w:lang w:eastAsia="zh-CN"/>
        </w:rPr>
        <w:t>理事长</w:t>
      </w:r>
      <w:r>
        <w:rPr>
          <w:rFonts w:hint="eastAsia" w:ascii="宋体" w:hAnsi="宋体" w:eastAsia="宋体" w:cs="宋体"/>
          <w:sz w:val="24"/>
          <w:szCs w:val="24"/>
        </w:rPr>
        <w:t>、副</w:t>
      </w:r>
      <w:r>
        <w:rPr>
          <w:rFonts w:hint="eastAsia" w:cs="宋体"/>
          <w:sz w:val="24"/>
          <w:szCs w:val="24"/>
          <w:lang w:eastAsia="zh-CN"/>
        </w:rPr>
        <w:t>理事长</w:t>
      </w:r>
      <w:r>
        <w:rPr>
          <w:rFonts w:hint="eastAsia" w:ascii="宋体" w:hAnsi="宋体" w:eastAsia="宋体" w:cs="宋体"/>
          <w:sz w:val="24"/>
          <w:szCs w:val="24"/>
        </w:rPr>
        <w:t>由理事长核定。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（2）副</w:t>
      </w:r>
      <w:r>
        <w:rPr>
          <w:rFonts w:hint="eastAsia" w:cs="宋体"/>
          <w:sz w:val="24"/>
          <w:szCs w:val="24"/>
          <w:lang w:eastAsia="zh-CN"/>
        </w:rPr>
        <w:t>理事长</w:t>
      </w:r>
      <w:r>
        <w:rPr>
          <w:rFonts w:hint="eastAsia" w:ascii="宋体" w:hAnsi="宋体" w:eastAsia="宋体" w:cs="宋体"/>
          <w:sz w:val="24"/>
          <w:szCs w:val="24"/>
        </w:rPr>
        <w:t>由</w:t>
      </w:r>
      <w:r>
        <w:rPr>
          <w:rFonts w:hint="eastAsia" w:cs="宋体"/>
          <w:sz w:val="24"/>
          <w:szCs w:val="24"/>
          <w:lang w:eastAsia="zh-CN"/>
        </w:rPr>
        <w:t>理事长</w:t>
      </w:r>
      <w:r>
        <w:rPr>
          <w:rFonts w:hint="eastAsia" w:ascii="宋体" w:hAnsi="宋体" w:eastAsia="宋体" w:cs="宋体"/>
          <w:sz w:val="24"/>
          <w:szCs w:val="24"/>
        </w:rPr>
        <w:t>以上级别人员提议并呈理事长核定。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（3）普通员工的晋升分别由部门副</w:t>
      </w:r>
      <w:r>
        <w:rPr>
          <w:rFonts w:hint="eastAsia" w:cs="宋体"/>
          <w:sz w:val="24"/>
          <w:szCs w:val="24"/>
          <w:lang w:eastAsia="zh-CN"/>
        </w:rPr>
        <w:t>理事长</w:t>
      </w:r>
      <w:r>
        <w:rPr>
          <w:rFonts w:hint="eastAsia" w:ascii="宋体" w:hAnsi="宋体" w:eastAsia="宋体" w:cs="宋体"/>
          <w:sz w:val="24"/>
          <w:szCs w:val="24"/>
        </w:rPr>
        <w:t>提议，呈</w:t>
      </w:r>
      <w:r>
        <w:rPr>
          <w:rFonts w:hint="eastAsia" w:cs="宋体"/>
          <w:sz w:val="24"/>
          <w:szCs w:val="24"/>
          <w:lang w:eastAsia="zh-CN"/>
        </w:rPr>
        <w:t>理事长</w:t>
      </w:r>
      <w:r>
        <w:rPr>
          <w:rFonts w:hint="eastAsia" w:ascii="宋体" w:hAnsi="宋体" w:eastAsia="宋体" w:cs="宋体"/>
          <w:sz w:val="24"/>
          <w:szCs w:val="24"/>
        </w:rPr>
        <w:t>核定，并通知人事部。</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（五）员工岗位晋升后，相关部门必须做好新到员工的部门培训工作，如有必要，相关部门可以指定人员专人带领或引导。</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（六）员工晋升后，一个月内为试用期，期薪资在试用期内员工薪资暂不做调整。</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（七）试用期后的薪资将根据员工在试用期内的工作表现和参照中心的薪资标准执行，对试用期不合格的员工，中心将恢复其原来的岗位，薪资保持不变。</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（八）中心员工迟到早退二十次、旷工一次以上及其他违反中心规章制度行为，次年不能晋升职位和薪资。</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sz w:val="24"/>
          <w:szCs w:val="24"/>
        </w:rPr>
      </w:pPr>
      <w:r>
        <w:rPr>
          <w:rFonts w:hint="eastAsia" w:ascii="宋体" w:hAnsi="宋体" w:eastAsia="宋体" w:cs="宋体"/>
          <w:b/>
          <w:sz w:val="24"/>
          <w:szCs w:val="24"/>
        </w:rPr>
        <w:t>五、其他</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（一）中心各级员工接到晋升通知后，应在指定时间内办妥移交手续，就任新职。</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（二）本制度的解释权在人事部，人事部有权根据中心的实际情况，对本制度进行修改。</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（三）本制度经部门副</w:t>
      </w:r>
      <w:r>
        <w:rPr>
          <w:rFonts w:hint="eastAsia" w:cs="宋体"/>
          <w:sz w:val="24"/>
          <w:szCs w:val="24"/>
          <w:lang w:eastAsia="zh-CN"/>
        </w:rPr>
        <w:t>理事长</w:t>
      </w:r>
      <w:r>
        <w:rPr>
          <w:rFonts w:hint="eastAsia" w:ascii="宋体" w:hAnsi="宋体" w:eastAsia="宋体" w:cs="宋体"/>
          <w:sz w:val="24"/>
          <w:szCs w:val="24"/>
        </w:rPr>
        <w:t>、</w:t>
      </w:r>
      <w:r>
        <w:rPr>
          <w:rFonts w:hint="eastAsia" w:cs="宋体"/>
          <w:sz w:val="24"/>
          <w:szCs w:val="24"/>
          <w:lang w:eastAsia="zh-CN"/>
        </w:rPr>
        <w:t>理事长</w:t>
      </w:r>
      <w:r>
        <w:rPr>
          <w:rFonts w:hint="eastAsia" w:ascii="宋体" w:hAnsi="宋体" w:eastAsia="宋体" w:cs="宋体"/>
          <w:sz w:val="24"/>
          <w:szCs w:val="24"/>
        </w:rPr>
        <w:t>讨论，理事会审批后立即执行。</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sz w:val="24"/>
          <w:szCs w:val="24"/>
        </w:rPr>
      </w:pPr>
      <w:r>
        <w:rPr>
          <w:rFonts w:hint="eastAsia" w:cs="宋体"/>
          <w:b/>
          <w:sz w:val="24"/>
          <w:szCs w:val="24"/>
          <w:lang w:eastAsia="zh-CN"/>
        </w:rPr>
        <w:t>第二章</w:t>
      </w:r>
      <w:r>
        <w:rPr>
          <w:rFonts w:hint="eastAsia" w:cs="宋体"/>
          <w:b/>
          <w:sz w:val="24"/>
          <w:szCs w:val="24"/>
          <w:lang w:val="en-US" w:eastAsia="zh-CN"/>
        </w:rPr>
        <w:t xml:space="preserve"> </w:t>
      </w:r>
      <w:r>
        <w:rPr>
          <w:rFonts w:hint="eastAsia" w:ascii="宋体" w:hAnsi="宋体" w:eastAsia="宋体" w:cs="宋体"/>
          <w:b/>
          <w:sz w:val="24"/>
          <w:szCs w:val="24"/>
        </w:rPr>
        <w:t>社工晋升制度</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12"/>
        <w:textAlignment w:val="auto"/>
        <w:rPr>
          <w:rFonts w:hint="eastAsia" w:ascii="宋体" w:hAnsi="宋体" w:eastAsia="宋体" w:cs="宋体"/>
          <w:b/>
          <w:color w:val="333333"/>
          <w:sz w:val="24"/>
          <w:szCs w:val="24"/>
        </w:rPr>
      </w:pPr>
      <w:r>
        <w:rPr>
          <w:rFonts w:hint="eastAsia" w:ascii="宋体" w:hAnsi="宋体" w:eastAsia="宋体" w:cs="宋体"/>
          <w:b/>
          <w:color w:val="333333"/>
          <w:sz w:val="24"/>
          <w:szCs w:val="24"/>
        </w:rPr>
        <w:t>一、职位设置原则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12"/>
        <w:textAlignment w:val="auto"/>
        <w:rPr>
          <w:rFonts w:hint="eastAsia" w:ascii="宋体" w:hAnsi="宋体" w:eastAsia="宋体" w:cs="宋体"/>
          <w:b/>
          <w:color w:val="333333"/>
          <w:sz w:val="24"/>
          <w:szCs w:val="24"/>
        </w:rPr>
      </w:pPr>
      <w:r>
        <w:rPr>
          <w:rFonts w:hint="eastAsia" w:ascii="宋体" w:hAnsi="宋体" w:eastAsia="宋体" w:cs="宋体"/>
          <w:color w:val="333333"/>
          <w:sz w:val="24"/>
          <w:szCs w:val="24"/>
        </w:rPr>
        <w:t>（一）科学合理，适应社会工作职业化、专业化发展；</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12"/>
        <w:textAlignment w:val="auto"/>
        <w:rPr>
          <w:rFonts w:hint="eastAsia" w:ascii="宋体" w:hAnsi="宋体" w:eastAsia="宋体" w:cs="宋体"/>
          <w:b/>
          <w:color w:val="333333"/>
          <w:sz w:val="24"/>
          <w:szCs w:val="24"/>
        </w:rPr>
      </w:pPr>
      <w:r>
        <w:rPr>
          <w:rFonts w:hint="eastAsia" w:ascii="宋体" w:hAnsi="宋体" w:eastAsia="宋体" w:cs="宋体"/>
          <w:color w:val="333333"/>
          <w:sz w:val="24"/>
          <w:szCs w:val="24"/>
        </w:rPr>
        <w:t>（二）实行总量、结构比例和最高等级控制；</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12"/>
        <w:textAlignment w:val="auto"/>
        <w:rPr>
          <w:rFonts w:hint="eastAsia" w:ascii="宋体" w:hAnsi="宋体" w:eastAsia="宋体" w:cs="宋体"/>
          <w:b/>
          <w:color w:val="333333"/>
          <w:sz w:val="24"/>
          <w:szCs w:val="24"/>
        </w:rPr>
      </w:pPr>
      <w:r>
        <w:rPr>
          <w:rFonts w:hint="eastAsia" w:ascii="宋体" w:hAnsi="宋体" w:eastAsia="宋体" w:cs="宋体"/>
          <w:color w:val="333333"/>
          <w:sz w:val="24"/>
          <w:szCs w:val="24"/>
        </w:rPr>
        <w:t>（三）职位名称、职责任务、工作标准、任职条件和薪酬待遇相对应。</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12"/>
        <w:textAlignment w:val="auto"/>
        <w:rPr>
          <w:rFonts w:hint="eastAsia" w:ascii="宋体" w:hAnsi="宋体" w:eastAsia="宋体" w:cs="宋体"/>
          <w:b/>
          <w:color w:val="333333"/>
          <w:sz w:val="24"/>
          <w:szCs w:val="24"/>
        </w:rPr>
      </w:pPr>
      <w:r>
        <w:rPr>
          <w:rFonts w:hint="eastAsia" w:ascii="宋体" w:hAnsi="宋体" w:eastAsia="宋体" w:cs="宋体"/>
          <w:b/>
          <w:color w:val="333333"/>
          <w:sz w:val="24"/>
          <w:szCs w:val="24"/>
        </w:rPr>
        <w:t>二、职位名称及等级</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一）职位名称与等级。中心内社会工作人才专业技术职位分为五级十三档，即：正高级、副高级、中级、助理级、员级，其中正高级分四档、副高级分三档、中级分三档、助理级分二档、员级一档。职位名称与等级从高到低分别为：首席高级社工师、一级主任高级社工师、二级主任高级社工师、三级主任高级社工师、五级高级社工师、六级高级社工师、七级高级社工师、八级社工师、九级社工师、十级社工师、十一级助理社工师、十二级助理社工师、十三级社工员。</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12"/>
        <w:textAlignment w:val="auto"/>
        <w:rPr>
          <w:rFonts w:hint="eastAsia" w:ascii="宋体" w:hAnsi="宋体" w:eastAsia="宋体" w:cs="宋体"/>
          <w:b/>
          <w:color w:val="333333"/>
          <w:sz w:val="24"/>
          <w:szCs w:val="24"/>
        </w:rPr>
      </w:pPr>
      <w:r>
        <w:rPr>
          <w:rFonts w:hint="eastAsia" w:ascii="宋体" w:hAnsi="宋体" w:eastAsia="宋体" w:cs="宋体"/>
          <w:b/>
          <w:color w:val="333333"/>
          <w:sz w:val="24"/>
          <w:szCs w:val="24"/>
        </w:rPr>
        <w:t>三、聘用条件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聘用社会工作专业技术人员专业技术职位的，要坚持德才兼备的标准，政治素质、工作能力应达到职位任职要求，并具备下列专业技术任职资格：</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1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（一）聘用高级以上社工师的条件，待国家职称政策明确后另行确定。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1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（二）聘用为社工师的，应当具有社会工作专业的中级及以上专业技术任职资格。通过全国社会工作职业水平评价考试取得社工师资格证书的可等同中级专业技术资格证书使用。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1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（三）聘用为助理社工师的，应当具有相应专业初级及以上专业技术任职资格。通过全国助理社会工作师职业水平考试取得的证书可等同初级专业技术资格证书使用。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1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（四）聘用为社工员的，应当具有社会工作或相近专业背景。</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color w:val="333333"/>
          <w:sz w:val="24"/>
          <w:szCs w:val="24"/>
        </w:rPr>
      </w:pPr>
      <w:r>
        <w:rPr>
          <w:rFonts w:hint="eastAsia" w:ascii="宋体" w:hAnsi="宋体" w:eastAsia="宋体" w:cs="宋体"/>
          <w:b/>
          <w:color w:val="333333"/>
          <w:sz w:val="24"/>
          <w:szCs w:val="24"/>
        </w:rPr>
        <w:t>四、职称晋升条件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315"/>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（一）十级助理社工师以上级别晋升聘用的每级工作时间3年，</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315"/>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二）助理级和员级区间内晋升聘用每级工作时间2年，毕业生转正定级按国家规定执行。见习期满，拥有学士学位的本科毕业生取得助理社会工作师资格，可聘用为十二级助理社工师。获得硕士和博士学位的毕业生，不实行见习期，按所聘专业技术岗位执行相应的薪酬工资标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315"/>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（三）硕士研究生取得助理社工师资格，可聘用为十一级助理社工师；</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315"/>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（四）博士研究生取得社工师资格，可聘用为十级社工师。如果见习期满，未取得相应的专业技术资格，不能聘用相应职位，薪酬待遇只能按见习期待遇执行。</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color w:val="333333"/>
          <w:sz w:val="24"/>
          <w:szCs w:val="24"/>
        </w:rPr>
      </w:pPr>
      <w:r>
        <w:rPr>
          <w:rFonts w:hint="eastAsia" w:ascii="宋体" w:hAnsi="宋体" w:eastAsia="宋体" w:cs="宋体"/>
          <w:b/>
          <w:color w:val="333333"/>
          <w:sz w:val="24"/>
          <w:szCs w:val="24"/>
        </w:rPr>
        <w:t>五、职务晋升条件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315"/>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（一）督导助理（兼职）。一线社工晋升督导助理，需具有以一年以上社工工作经验。由社工自荐或他人推荐，经全体社工投票，及根据机构日常绩效考评得分等综合评定，分数较高者优先录用。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315"/>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二）见习督导。督导助理晋升见习督导，需取得助理社工师或以上资格，并具有两年以上社工工作经验。由督导助理自荐或见习督导、督导推荐，经机构考核，并根据机构日常绩效考评得分等综合评定，分数较高者优先录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315"/>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（三）督导（初级）。见习督导晋升督导（初级），需取得中级社工师资格，并具有两年以上社工工作经验。由见习督导自荐或副</w:t>
      </w:r>
      <w:r>
        <w:rPr>
          <w:rFonts w:hint="eastAsia" w:cs="宋体"/>
          <w:color w:val="333333"/>
          <w:sz w:val="24"/>
          <w:szCs w:val="24"/>
          <w:lang w:eastAsia="zh-CN"/>
        </w:rPr>
        <w:t>理事长</w:t>
      </w:r>
      <w:r>
        <w:rPr>
          <w:rFonts w:hint="eastAsia" w:ascii="宋体" w:hAnsi="宋体" w:eastAsia="宋体" w:cs="宋体"/>
          <w:color w:val="333333"/>
          <w:sz w:val="24"/>
          <w:szCs w:val="24"/>
        </w:rPr>
        <w:t>、</w:t>
      </w:r>
      <w:r>
        <w:rPr>
          <w:rFonts w:hint="eastAsia" w:cs="宋体"/>
          <w:color w:val="333333"/>
          <w:sz w:val="24"/>
          <w:szCs w:val="24"/>
          <w:lang w:eastAsia="zh-CN"/>
        </w:rPr>
        <w:t>理事长</w:t>
      </w:r>
      <w:r>
        <w:rPr>
          <w:rFonts w:hint="eastAsia" w:ascii="宋体" w:hAnsi="宋体" w:eastAsia="宋体" w:cs="宋体"/>
          <w:color w:val="333333"/>
          <w:sz w:val="24"/>
          <w:szCs w:val="24"/>
        </w:rPr>
        <w:t>推荐，经机构考核，并根据机构日常绩效考评得分等综合评定，分数较高者优先录用。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315"/>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（具体见图5-1）</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295" w:hanging="619" w:hangingChars="258"/>
        <w:jc w:val="left"/>
        <w:textAlignment w:val="auto"/>
        <w:rPr>
          <w:rFonts w:hint="eastAsia" w:ascii="宋体" w:hAnsi="宋体" w:eastAsia="宋体" w:cs="宋体"/>
          <w:color w:val="333333"/>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"../../jerry/AppData/Local/Temp/ksohtml/wps_clip_image-32041.png"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12334875" cy="7200900"/>
            <wp:effectExtent l="0" t="0" r="0"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2"/>
                    <a:stretch>
                      <a:fillRect/>
                    </a:stretch>
                  </pic:blipFill>
                  <pic:spPr>
                    <a:xfrm>
                      <a:off x="0" y="0"/>
                      <a:ext cx="12334875" cy="7200900"/>
                    </a:xfrm>
                    <a:prstGeom prst="rect">
                      <a:avLst/>
                    </a:prstGeom>
                    <a:noFill/>
                    <a:ln>
                      <a:noFill/>
                    </a:ln>
                  </pic:spPr>
                </pic:pic>
              </a:graphicData>
            </a:graphic>
          </wp:inline>
        </w:drawing>
      </w:r>
      <w:r>
        <w:rPr>
          <w:rFonts w:hint="eastAsia" w:ascii="宋体" w:hAnsi="宋体" w:eastAsia="宋体" w:cs="宋体"/>
          <w:sz w:val="24"/>
          <w:szCs w:val="24"/>
        </w:rPr>
        <w:fldChar w:fldCharType="end"/>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315"/>
        <w:jc w:val="center"/>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图5-1</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color w:val="FF6600"/>
          <w:sz w:val="24"/>
          <w:szCs w:val="24"/>
        </w:rPr>
      </w:pPr>
      <w:r>
        <w:rPr>
          <w:rFonts w:hint="eastAsia" w:ascii="宋体" w:hAnsi="宋体" w:eastAsia="宋体" w:cs="宋体"/>
          <w:b/>
          <w:color w:val="FF6600"/>
          <w:sz w:val="24"/>
          <w:szCs w:val="24"/>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color w:val="FF6600"/>
          <w:sz w:val="24"/>
          <w:szCs w:val="24"/>
        </w:rPr>
        <w:br w:type="page"/>
      </w:r>
      <w:r>
        <w:rPr>
          <w:rFonts w:hint="eastAsia" w:ascii="宋体" w:hAnsi="宋体" w:eastAsia="宋体" w:cs="宋体"/>
          <w:b/>
          <w:sz w:val="24"/>
          <w:szCs w:val="24"/>
        </w:rPr>
        <w:t>东莞市2011年公益性社会组织社工薪酬指导价位表</w:t>
      </w:r>
    </w:p>
    <w:tbl>
      <w:tblPr>
        <w:tblStyle w:val="7"/>
        <w:tblW w:w="9418" w:type="dxa"/>
        <w:jc w:val="center"/>
        <w:tblLayout w:type="fixed"/>
        <w:tblCellMar>
          <w:top w:w="0" w:type="dxa"/>
          <w:left w:w="108" w:type="dxa"/>
          <w:bottom w:w="0" w:type="dxa"/>
          <w:right w:w="108" w:type="dxa"/>
        </w:tblCellMar>
      </w:tblPr>
      <w:tblGrid>
        <w:gridCol w:w="1309"/>
        <w:gridCol w:w="3275"/>
        <w:gridCol w:w="1513"/>
        <w:gridCol w:w="3321"/>
      </w:tblGrid>
      <w:tr>
        <w:tblPrEx>
          <w:tblCellMar>
            <w:top w:w="0" w:type="dxa"/>
            <w:left w:w="108" w:type="dxa"/>
            <w:bottom w:w="0" w:type="dxa"/>
            <w:right w:w="108" w:type="dxa"/>
          </w:tblCellMar>
        </w:tblPrEx>
        <w:trPr>
          <w:trHeight w:val="1358" w:hRule="atLeast"/>
          <w:jc w:val="center"/>
        </w:trPr>
        <w:tc>
          <w:tcPr>
            <w:tcW w:w="458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专业技术职位名称</w:t>
            </w:r>
          </w:p>
        </w:tc>
        <w:tc>
          <w:tcPr>
            <w:tcW w:w="1513"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平均薪酬数（单位：元/月）</w:t>
            </w:r>
          </w:p>
        </w:tc>
        <w:tc>
          <w:tcPr>
            <w:tcW w:w="3321"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  注</w:t>
            </w:r>
          </w:p>
        </w:tc>
      </w:tr>
      <w:tr>
        <w:tblPrEx>
          <w:tblCellMar>
            <w:top w:w="0" w:type="dxa"/>
            <w:left w:w="108" w:type="dxa"/>
            <w:bottom w:w="0" w:type="dxa"/>
            <w:right w:w="108" w:type="dxa"/>
          </w:tblCellMar>
        </w:tblPrEx>
        <w:trPr>
          <w:trHeight w:val="495" w:hRule="atLeast"/>
          <w:jc w:val="center"/>
        </w:trPr>
        <w:tc>
          <w:tcPr>
            <w:tcW w:w="1309" w:type="dxa"/>
            <w:vMerge w:val="restart"/>
            <w:tcBorders>
              <w:top w:val="nil"/>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正高级</w:t>
            </w: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首席高级社工师</w:t>
            </w:r>
          </w:p>
        </w:tc>
        <w:tc>
          <w:tcPr>
            <w:tcW w:w="1513" w:type="dxa"/>
            <w:vMerge w:val="restart"/>
            <w:tcBorders>
              <w:top w:val="nil"/>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待国家相关政策明确后另行研究确定</w:t>
            </w:r>
          </w:p>
        </w:tc>
        <w:tc>
          <w:tcPr>
            <w:tcW w:w="3321" w:type="dxa"/>
            <w:vMerge w:val="restart"/>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1、公益性社会组织应有效合理地使用政府购买社工服务款项，原则上直接用于支付社会工作者薪酬福利和社会工作业务的经费不得低于政府购买社会工作支付总额的80%。</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2、公益性社会组织可从社会工作者平均薪酬总额中提取10%作为绩效工资发放。绩效工资发放办法由公益性社会组织自行制定，根据绩效考核结果分档次按季度或半年发放。</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3、薪酬指导价位包含社保个人缴费、个人缴纳的住房公积金和个人所得税，不包含社工培训经费、活动经费和机构管理费用。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4、由市民政局会同市人力资源局、市财政局，根据我市经济社会发展水平和专业技术人员平均薪酬变动情况，适时对薪酬指导价位进行调整。</w:t>
            </w:r>
          </w:p>
        </w:tc>
      </w:tr>
      <w:tr>
        <w:tblPrEx>
          <w:tblCellMar>
            <w:top w:w="0" w:type="dxa"/>
            <w:left w:w="108" w:type="dxa"/>
            <w:bottom w:w="0" w:type="dxa"/>
            <w:right w:w="108" w:type="dxa"/>
          </w:tblCellMar>
        </w:tblPrEx>
        <w:trPr>
          <w:trHeight w:val="495" w:hRule="atLeast"/>
          <w:jc w:val="center"/>
        </w:trPr>
        <w:tc>
          <w:tcPr>
            <w:tcW w:w="130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一级主任高级社工师</w:t>
            </w:r>
          </w:p>
        </w:tc>
        <w:tc>
          <w:tcPr>
            <w:tcW w:w="1513" w:type="dxa"/>
            <w:vMerge w:val="continue"/>
            <w:tcBorders>
              <w:top w:val="nil"/>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130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二级主任高级社工师</w:t>
            </w:r>
          </w:p>
        </w:tc>
        <w:tc>
          <w:tcPr>
            <w:tcW w:w="1513" w:type="dxa"/>
            <w:vMerge w:val="continue"/>
            <w:tcBorders>
              <w:top w:val="nil"/>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130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三级主任高级社工师</w:t>
            </w:r>
          </w:p>
        </w:tc>
        <w:tc>
          <w:tcPr>
            <w:tcW w:w="1513" w:type="dxa"/>
            <w:vMerge w:val="continue"/>
            <w:tcBorders>
              <w:top w:val="nil"/>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1309" w:type="dxa"/>
            <w:vMerge w:val="restart"/>
            <w:tcBorders>
              <w:top w:val="nil"/>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副高级</w:t>
            </w: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五级高级社工师</w:t>
            </w:r>
          </w:p>
        </w:tc>
        <w:tc>
          <w:tcPr>
            <w:tcW w:w="1513" w:type="dxa"/>
            <w:vMerge w:val="continue"/>
            <w:tcBorders>
              <w:top w:val="nil"/>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130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六级高级社工师</w:t>
            </w:r>
          </w:p>
        </w:tc>
        <w:tc>
          <w:tcPr>
            <w:tcW w:w="1513" w:type="dxa"/>
            <w:vMerge w:val="continue"/>
            <w:tcBorders>
              <w:top w:val="nil"/>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130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七级高级社工师</w:t>
            </w:r>
          </w:p>
        </w:tc>
        <w:tc>
          <w:tcPr>
            <w:tcW w:w="1513" w:type="dxa"/>
            <w:vMerge w:val="continue"/>
            <w:tcBorders>
              <w:top w:val="nil"/>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1309" w:type="dxa"/>
            <w:vMerge w:val="restart"/>
            <w:tcBorders>
              <w:top w:val="nil"/>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中级</w:t>
            </w: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八级社工师</w:t>
            </w:r>
          </w:p>
        </w:tc>
        <w:tc>
          <w:tcPr>
            <w:tcW w:w="1513"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7800</w:t>
            </w: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130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九级社工师</w:t>
            </w:r>
          </w:p>
        </w:tc>
        <w:tc>
          <w:tcPr>
            <w:tcW w:w="1513"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7000</w:t>
            </w: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130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十级社工师</w:t>
            </w:r>
          </w:p>
        </w:tc>
        <w:tc>
          <w:tcPr>
            <w:tcW w:w="1513"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6300</w:t>
            </w: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1309" w:type="dxa"/>
            <w:vMerge w:val="restart"/>
            <w:tcBorders>
              <w:top w:val="nil"/>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助理级</w:t>
            </w: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十一级助理社工师</w:t>
            </w:r>
          </w:p>
        </w:tc>
        <w:tc>
          <w:tcPr>
            <w:tcW w:w="1513"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5200</w:t>
            </w: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130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十二级助理社工师</w:t>
            </w:r>
          </w:p>
        </w:tc>
        <w:tc>
          <w:tcPr>
            <w:tcW w:w="1513"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4600</w:t>
            </w: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员级</w:t>
            </w: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十三级社工员</w:t>
            </w:r>
          </w:p>
        </w:tc>
        <w:tc>
          <w:tcPr>
            <w:tcW w:w="1513"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3500</w:t>
            </w: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1309" w:type="dxa"/>
            <w:vMerge w:val="restart"/>
            <w:tcBorders>
              <w:top w:val="nil"/>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见习期</w:t>
            </w: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本科毕业</w:t>
            </w:r>
          </w:p>
        </w:tc>
        <w:tc>
          <w:tcPr>
            <w:tcW w:w="1513"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3100</w:t>
            </w: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130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大专毕业</w:t>
            </w:r>
          </w:p>
        </w:tc>
        <w:tc>
          <w:tcPr>
            <w:tcW w:w="1513"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2600</w:t>
            </w: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3835" w:hRule="atLeast"/>
          <w:jc w:val="center"/>
        </w:trPr>
        <w:tc>
          <w:tcPr>
            <w:tcW w:w="130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c>
          <w:tcPr>
            <w:tcW w:w="3275"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中专（高中）毕业</w:t>
            </w:r>
          </w:p>
        </w:tc>
        <w:tc>
          <w:tcPr>
            <w:tcW w:w="1513" w:type="dxa"/>
            <w:tcBorders>
              <w:top w:val="single" w:color="000000" w:sz="4" w:space="0"/>
              <w:left w:val="nil"/>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2300</w:t>
            </w:r>
          </w:p>
        </w:tc>
        <w:tc>
          <w:tcPr>
            <w:tcW w:w="332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tc>
      </w:tr>
    </w:tbl>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1DFB0"/>
    <w:multiLevelType w:val="singleLevel"/>
    <w:tmpl w:val="8831DFB0"/>
    <w:lvl w:ilvl="0" w:tentative="0">
      <w:start w:val="1"/>
      <w:numFmt w:val="chineseCounting"/>
      <w:suff w:val="nothing"/>
      <w:lvlText w:val="（%1）"/>
      <w:lvlJc w:val="left"/>
      <w:pPr>
        <w:ind w:left="0" w:firstLine="420"/>
      </w:pPr>
      <w:rPr>
        <w:rFonts w:hint="eastAsia"/>
      </w:rPr>
    </w:lvl>
  </w:abstractNum>
  <w:abstractNum w:abstractNumId="1">
    <w:nsid w:val="8A1DC4E3"/>
    <w:multiLevelType w:val="singleLevel"/>
    <w:tmpl w:val="8A1DC4E3"/>
    <w:lvl w:ilvl="0" w:tentative="0">
      <w:start w:val="1"/>
      <w:numFmt w:val="chineseCounting"/>
      <w:suff w:val="nothing"/>
      <w:lvlText w:val="（%1）"/>
      <w:lvlJc w:val="left"/>
      <w:pPr>
        <w:ind w:left="0" w:firstLine="420"/>
      </w:pPr>
      <w:rPr>
        <w:rFonts w:hint="eastAsia"/>
      </w:rPr>
    </w:lvl>
  </w:abstractNum>
  <w:abstractNum w:abstractNumId="2">
    <w:nsid w:val="9438EAAA"/>
    <w:multiLevelType w:val="singleLevel"/>
    <w:tmpl w:val="9438EAAA"/>
    <w:lvl w:ilvl="0" w:tentative="0">
      <w:start w:val="1"/>
      <w:numFmt w:val="chineseCounting"/>
      <w:suff w:val="nothing"/>
      <w:lvlText w:val="（%1）"/>
      <w:lvlJc w:val="left"/>
      <w:pPr>
        <w:ind w:left="0" w:firstLine="420"/>
      </w:pPr>
      <w:rPr>
        <w:rFonts w:hint="eastAsia"/>
      </w:rPr>
    </w:lvl>
  </w:abstractNum>
  <w:abstractNum w:abstractNumId="3">
    <w:nsid w:val="9EDEE115"/>
    <w:multiLevelType w:val="singleLevel"/>
    <w:tmpl w:val="9EDEE115"/>
    <w:lvl w:ilvl="0" w:tentative="0">
      <w:start w:val="1"/>
      <w:numFmt w:val="chineseCounting"/>
      <w:suff w:val="nothing"/>
      <w:lvlText w:val="（%1）"/>
      <w:lvlJc w:val="left"/>
      <w:pPr>
        <w:ind w:left="0" w:firstLine="420"/>
      </w:pPr>
      <w:rPr>
        <w:rFonts w:hint="eastAsia"/>
      </w:rPr>
    </w:lvl>
  </w:abstractNum>
  <w:abstractNum w:abstractNumId="4">
    <w:nsid w:val="A36BF0D6"/>
    <w:multiLevelType w:val="singleLevel"/>
    <w:tmpl w:val="A36BF0D6"/>
    <w:lvl w:ilvl="0" w:tentative="0">
      <w:start w:val="1"/>
      <w:numFmt w:val="chineseCounting"/>
      <w:suff w:val="nothing"/>
      <w:lvlText w:val="（%1）"/>
      <w:lvlJc w:val="left"/>
      <w:pPr>
        <w:ind w:left="0" w:firstLine="420"/>
      </w:pPr>
      <w:rPr>
        <w:rFonts w:hint="eastAsia"/>
      </w:rPr>
    </w:lvl>
  </w:abstractNum>
  <w:abstractNum w:abstractNumId="5">
    <w:nsid w:val="B018499A"/>
    <w:multiLevelType w:val="singleLevel"/>
    <w:tmpl w:val="B018499A"/>
    <w:lvl w:ilvl="0" w:tentative="0">
      <w:start w:val="1"/>
      <w:numFmt w:val="chineseCounting"/>
      <w:suff w:val="nothing"/>
      <w:lvlText w:val="（%1）"/>
      <w:lvlJc w:val="left"/>
      <w:pPr>
        <w:ind w:left="0" w:firstLine="420"/>
      </w:pPr>
      <w:rPr>
        <w:rFonts w:hint="eastAsia"/>
      </w:rPr>
    </w:lvl>
  </w:abstractNum>
  <w:abstractNum w:abstractNumId="6">
    <w:nsid w:val="B4848968"/>
    <w:multiLevelType w:val="singleLevel"/>
    <w:tmpl w:val="B4848968"/>
    <w:lvl w:ilvl="0" w:tentative="0">
      <w:start w:val="1"/>
      <w:numFmt w:val="chineseCounting"/>
      <w:suff w:val="nothing"/>
      <w:lvlText w:val="（%1）"/>
      <w:lvlJc w:val="left"/>
      <w:pPr>
        <w:ind w:left="0" w:firstLine="420"/>
      </w:pPr>
      <w:rPr>
        <w:rFonts w:hint="eastAsia"/>
      </w:rPr>
    </w:lvl>
  </w:abstractNum>
  <w:abstractNum w:abstractNumId="7">
    <w:nsid w:val="B62EF82C"/>
    <w:multiLevelType w:val="singleLevel"/>
    <w:tmpl w:val="B62EF82C"/>
    <w:lvl w:ilvl="0" w:tentative="0">
      <w:start w:val="1"/>
      <w:numFmt w:val="chineseCounting"/>
      <w:suff w:val="nothing"/>
      <w:lvlText w:val="（%1）"/>
      <w:lvlJc w:val="left"/>
      <w:pPr>
        <w:ind w:left="0" w:firstLine="420"/>
      </w:pPr>
      <w:rPr>
        <w:rFonts w:hint="eastAsia"/>
      </w:rPr>
    </w:lvl>
  </w:abstractNum>
  <w:abstractNum w:abstractNumId="8">
    <w:nsid w:val="BB167AE2"/>
    <w:multiLevelType w:val="singleLevel"/>
    <w:tmpl w:val="BB167AE2"/>
    <w:lvl w:ilvl="0" w:tentative="0">
      <w:start w:val="1"/>
      <w:numFmt w:val="chineseCounting"/>
      <w:suff w:val="nothing"/>
      <w:lvlText w:val="（%1）"/>
      <w:lvlJc w:val="left"/>
      <w:pPr>
        <w:ind w:left="0" w:firstLine="420"/>
      </w:pPr>
      <w:rPr>
        <w:rFonts w:hint="eastAsia"/>
      </w:rPr>
    </w:lvl>
  </w:abstractNum>
  <w:abstractNum w:abstractNumId="9">
    <w:nsid w:val="C296A1E9"/>
    <w:multiLevelType w:val="singleLevel"/>
    <w:tmpl w:val="C296A1E9"/>
    <w:lvl w:ilvl="0" w:tentative="0">
      <w:start w:val="1"/>
      <w:numFmt w:val="chineseCounting"/>
      <w:suff w:val="nothing"/>
      <w:lvlText w:val="（%1）"/>
      <w:lvlJc w:val="left"/>
      <w:pPr>
        <w:ind w:left="0" w:firstLine="420"/>
      </w:pPr>
      <w:rPr>
        <w:rFonts w:hint="eastAsia"/>
      </w:rPr>
    </w:lvl>
  </w:abstractNum>
  <w:abstractNum w:abstractNumId="10">
    <w:nsid w:val="EA8D5BC2"/>
    <w:multiLevelType w:val="singleLevel"/>
    <w:tmpl w:val="EA8D5BC2"/>
    <w:lvl w:ilvl="0" w:tentative="0">
      <w:start w:val="1"/>
      <w:numFmt w:val="chineseCounting"/>
      <w:suff w:val="nothing"/>
      <w:lvlText w:val="（%1）"/>
      <w:lvlJc w:val="left"/>
      <w:pPr>
        <w:ind w:left="0" w:firstLine="420"/>
      </w:pPr>
      <w:rPr>
        <w:rFonts w:hint="eastAsia"/>
      </w:rPr>
    </w:lvl>
  </w:abstractNum>
  <w:abstractNum w:abstractNumId="11">
    <w:nsid w:val="F4DD2754"/>
    <w:multiLevelType w:val="singleLevel"/>
    <w:tmpl w:val="F4DD2754"/>
    <w:lvl w:ilvl="0" w:tentative="0">
      <w:start w:val="1"/>
      <w:numFmt w:val="chineseCounting"/>
      <w:suff w:val="nothing"/>
      <w:lvlText w:val="（%1）"/>
      <w:lvlJc w:val="left"/>
      <w:pPr>
        <w:ind w:left="0" w:firstLine="420"/>
      </w:pPr>
      <w:rPr>
        <w:rFonts w:hint="eastAsia"/>
      </w:rPr>
    </w:lvl>
  </w:abstractNum>
  <w:abstractNum w:abstractNumId="12">
    <w:nsid w:val="0225248B"/>
    <w:multiLevelType w:val="singleLevel"/>
    <w:tmpl w:val="0225248B"/>
    <w:lvl w:ilvl="0" w:tentative="0">
      <w:start w:val="1"/>
      <w:numFmt w:val="chineseCounting"/>
      <w:suff w:val="nothing"/>
      <w:lvlText w:val="（%1）"/>
      <w:lvlJc w:val="left"/>
      <w:pPr>
        <w:ind w:left="0" w:firstLine="420"/>
      </w:pPr>
      <w:rPr>
        <w:rFonts w:hint="eastAsia"/>
      </w:rPr>
    </w:lvl>
  </w:abstractNum>
  <w:abstractNum w:abstractNumId="13">
    <w:nsid w:val="195038C4"/>
    <w:multiLevelType w:val="singleLevel"/>
    <w:tmpl w:val="195038C4"/>
    <w:lvl w:ilvl="0" w:tentative="0">
      <w:start w:val="1"/>
      <w:numFmt w:val="decimal"/>
      <w:lvlText w:val="(%1)"/>
      <w:lvlJc w:val="left"/>
      <w:pPr>
        <w:ind w:left="425" w:hanging="425"/>
      </w:pPr>
      <w:rPr>
        <w:rFonts w:hint="default"/>
      </w:rPr>
    </w:lvl>
  </w:abstractNum>
  <w:abstractNum w:abstractNumId="14">
    <w:nsid w:val="397B5207"/>
    <w:multiLevelType w:val="singleLevel"/>
    <w:tmpl w:val="397B5207"/>
    <w:lvl w:ilvl="0" w:tentative="0">
      <w:start w:val="1"/>
      <w:numFmt w:val="chineseCounting"/>
      <w:suff w:val="nothing"/>
      <w:lvlText w:val="（%1）"/>
      <w:lvlJc w:val="left"/>
      <w:pPr>
        <w:ind w:left="0" w:firstLine="420"/>
      </w:pPr>
      <w:rPr>
        <w:rFonts w:hint="eastAsia"/>
      </w:rPr>
    </w:lvl>
  </w:abstractNum>
  <w:abstractNum w:abstractNumId="15">
    <w:nsid w:val="435694F6"/>
    <w:multiLevelType w:val="singleLevel"/>
    <w:tmpl w:val="435694F6"/>
    <w:lvl w:ilvl="0" w:tentative="0">
      <w:start w:val="1"/>
      <w:numFmt w:val="chineseCounting"/>
      <w:suff w:val="nothing"/>
      <w:lvlText w:val="（%1）"/>
      <w:lvlJc w:val="left"/>
      <w:pPr>
        <w:ind w:left="0" w:firstLine="420"/>
      </w:pPr>
      <w:rPr>
        <w:rFonts w:hint="eastAsia"/>
      </w:rPr>
    </w:lvl>
  </w:abstractNum>
  <w:abstractNum w:abstractNumId="16">
    <w:nsid w:val="549A27B2"/>
    <w:multiLevelType w:val="singleLevel"/>
    <w:tmpl w:val="549A27B2"/>
    <w:lvl w:ilvl="0" w:tentative="0">
      <w:start w:val="1"/>
      <w:numFmt w:val="chineseCounting"/>
      <w:suff w:val="nothing"/>
      <w:lvlText w:val="（%1）"/>
      <w:lvlJc w:val="left"/>
      <w:pPr>
        <w:ind w:left="0" w:firstLine="420"/>
      </w:pPr>
      <w:rPr>
        <w:rFonts w:hint="eastAsia"/>
      </w:rPr>
    </w:lvl>
  </w:abstractNum>
  <w:abstractNum w:abstractNumId="17">
    <w:nsid w:val="54CB3142"/>
    <w:multiLevelType w:val="multilevel"/>
    <w:tmpl w:val="54CB3142"/>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54CB319A"/>
    <w:multiLevelType w:val="multilevel"/>
    <w:tmpl w:val="54CB319A"/>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4CB31A5"/>
    <w:multiLevelType w:val="multilevel"/>
    <w:tmpl w:val="54CB31A5"/>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4CB31BB"/>
    <w:multiLevelType w:val="multilevel"/>
    <w:tmpl w:val="54CB31BB"/>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4CB31DC"/>
    <w:multiLevelType w:val="multilevel"/>
    <w:tmpl w:val="54CB31DC"/>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4CB31FD"/>
    <w:multiLevelType w:val="multilevel"/>
    <w:tmpl w:val="54CB31FD"/>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4CB3213"/>
    <w:multiLevelType w:val="multilevel"/>
    <w:tmpl w:val="54CB3213"/>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4CB321E"/>
    <w:multiLevelType w:val="multilevel"/>
    <w:tmpl w:val="54CB321E"/>
    <w:lvl w:ilvl="0" w:tentative="0">
      <w:start w:val="8"/>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54CB3234"/>
    <w:multiLevelType w:val="multilevel"/>
    <w:tmpl w:val="54CB3234"/>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54CB323F"/>
    <w:multiLevelType w:val="multilevel"/>
    <w:tmpl w:val="54CB323F"/>
    <w:lvl w:ilvl="0" w:tentative="0">
      <w:start w:val="4"/>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54CB3260"/>
    <w:multiLevelType w:val="multilevel"/>
    <w:tmpl w:val="54CB3260"/>
    <w:lvl w:ilvl="0" w:tentative="0">
      <w:start w:val="1"/>
      <w:numFmt w:val="japaneseCounting"/>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8">
    <w:nsid w:val="54CB328C"/>
    <w:multiLevelType w:val="multilevel"/>
    <w:tmpl w:val="54CB328C"/>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54CB32E4"/>
    <w:multiLevelType w:val="multilevel"/>
    <w:tmpl w:val="54CB32E4"/>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54CB32FA"/>
    <w:multiLevelType w:val="multilevel"/>
    <w:tmpl w:val="54CB32FA"/>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54CB3310"/>
    <w:multiLevelType w:val="multilevel"/>
    <w:tmpl w:val="54CB3310"/>
    <w:lvl w:ilvl="0" w:tentative="0">
      <w:start w:val="8"/>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54CB3326"/>
    <w:multiLevelType w:val="multilevel"/>
    <w:tmpl w:val="54CB3326"/>
    <w:lvl w:ilvl="0" w:tentative="0">
      <w:start w:val="4"/>
      <w:numFmt w:val="chineseCounting"/>
      <w:suff w:val="space"/>
      <w:lvlText w:val="第%1章"/>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54CB3331"/>
    <w:multiLevelType w:val="multilevel"/>
    <w:tmpl w:val="54CB3331"/>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54CB3347"/>
    <w:multiLevelType w:val="multilevel"/>
    <w:tmpl w:val="54CB3347"/>
    <w:lvl w:ilvl="0" w:tentative="0">
      <w:start w:val="2"/>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54CB335D"/>
    <w:multiLevelType w:val="multilevel"/>
    <w:tmpl w:val="54CB335D"/>
    <w:lvl w:ilvl="0" w:tentative="0">
      <w:start w:val="1"/>
      <w:numFmt w:val="japaneseCounting"/>
      <w:lvlText w:val="（%1）"/>
      <w:lvlJc w:val="left"/>
      <w:pPr>
        <w:tabs>
          <w:tab w:val="left" w:pos="720"/>
        </w:tabs>
        <w:ind w:left="72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6">
    <w:nsid w:val="54CB339F"/>
    <w:multiLevelType w:val="multilevel"/>
    <w:tmpl w:val="54CB339F"/>
    <w:lvl w:ilvl="0" w:tentative="0">
      <w:start w:val="5"/>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54CB33C0"/>
    <w:multiLevelType w:val="multilevel"/>
    <w:tmpl w:val="54CB33C0"/>
    <w:lvl w:ilvl="0" w:tentative="0">
      <w:start w:val="4"/>
      <w:numFmt w:val="chineseCounting"/>
      <w:suff w:val="space"/>
      <w:lvlText w:val="第%1条"/>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54CB33D6"/>
    <w:multiLevelType w:val="multilevel"/>
    <w:tmpl w:val="54CB33D6"/>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54CB33E1"/>
    <w:multiLevelType w:val="multilevel"/>
    <w:tmpl w:val="54CB33E1"/>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54CB33EC"/>
    <w:multiLevelType w:val="multilevel"/>
    <w:tmpl w:val="54CB33EC"/>
    <w:lvl w:ilvl="0" w:tentative="0">
      <w:start w:val="1"/>
      <w:numFmt w:val="decimal"/>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54CB33F7"/>
    <w:multiLevelType w:val="multilevel"/>
    <w:tmpl w:val="54CB33F7"/>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54CB3402"/>
    <w:multiLevelType w:val="multilevel"/>
    <w:tmpl w:val="54CB3402"/>
    <w:lvl w:ilvl="0" w:tentative="0">
      <w:start w:val="5"/>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54CB3418"/>
    <w:multiLevelType w:val="multilevel"/>
    <w:tmpl w:val="54CB3418"/>
    <w:lvl w:ilvl="0" w:tentative="0">
      <w:start w:val="4"/>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4">
    <w:nsid w:val="54CB3423"/>
    <w:multiLevelType w:val="multilevel"/>
    <w:tmpl w:val="54CB3423"/>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54CB3465"/>
    <w:multiLevelType w:val="multilevel"/>
    <w:tmpl w:val="54CB346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6">
    <w:nsid w:val="54CB3470"/>
    <w:multiLevelType w:val="multilevel"/>
    <w:tmpl w:val="54CB3470"/>
    <w:lvl w:ilvl="0" w:tentative="0">
      <w:start w:val="3"/>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7">
    <w:nsid w:val="54CB347B"/>
    <w:multiLevelType w:val="multilevel"/>
    <w:tmpl w:val="54CB347B"/>
    <w:lvl w:ilvl="0" w:tentative="0">
      <w:start w:val="6"/>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54CB349C"/>
    <w:multiLevelType w:val="multilevel"/>
    <w:tmpl w:val="54CB349C"/>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9">
    <w:nsid w:val="54CB34A7"/>
    <w:multiLevelType w:val="multilevel"/>
    <w:tmpl w:val="54CB34A7"/>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54CB34B2"/>
    <w:multiLevelType w:val="multilevel"/>
    <w:tmpl w:val="54CB34B2"/>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1">
    <w:nsid w:val="54CB34DE"/>
    <w:multiLevelType w:val="multilevel"/>
    <w:tmpl w:val="54CB34DE"/>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54CB34FF"/>
    <w:multiLevelType w:val="multilevel"/>
    <w:tmpl w:val="54CB34FF"/>
    <w:lvl w:ilvl="0" w:tentative="0">
      <w:start w:val="6"/>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3">
    <w:nsid w:val="6126D292"/>
    <w:multiLevelType w:val="singleLevel"/>
    <w:tmpl w:val="6126D292"/>
    <w:lvl w:ilvl="0" w:tentative="0">
      <w:start w:val="1"/>
      <w:numFmt w:val="chineseCounting"/>
      <w:suff w:val="nothing"/>
      <w:lvlText w:val="（%1）"/>
      <w:lvlJc w:val="left"/>
      <w:pPr>
        <w:ind w:left="0" w:firstLine="420"/>
      </w:pPr>
      <w:rPr>
        <w:rFonts w:hint="eastAsia"/>
      </w:rPr>
    </w:lvl>
  </w:abstractNum>
  <w:abstractNum w:abstractNumId="54">
    <w:nsid w:val="6AD5CBD7"/>
    <w:multiLevelType w:val="singleLevel"/>
    <w:tmpl w:val="6AD5CBD7"/>
    <w:lvl w:ilvl="0" w:tentative="0">
      <w:start w:val="1"/>
      <w:numFmt w:val="chineseCounting"/>
      <w:suff w:val="nothing"/>
      <w:lvlText w:val="（%1）"/>
      <w:lvlJc w:val="left"/>
      <w:pPr>
        <w:ind w:left="0" w:firstLine="420"/>
      </w:pPr>
      <w:rPr>
        <w:rFonts w:hint="eastAsia"/>
      </w:rPr>
    </w:lvl>
  </w:abstractNum>
  <w:abstractNum w:abstractNumId="55">
    <w:nsid w:val="7FCB4FB0"/>
    <w:multiLevelType w:val="singleLevel"/>
    <w:tmpl w:val="7FCB4FB0"/>
    <w:lvl w:ilvl="0" w:tentative="0">
      <w:start w:val="1"/>
      <w:numFmt w:val="chineseCounting"/>
      <w:suff w:val="nothing"/>
      <w:lvlText w:val="（%1）"/>
      <w:lvlJc w:val="left"/>
      <w:pPr>
        <w:ind w:left="0" w:firstLine="420"/>
      </w:pPr>
      <w:rPr>
        <w:rFonts w:hint="eastAsia"/>
      </w:rPr>
    </w:lvl>
  </w:abstractNum>
  <w:num w:numId="1">
    <w:abstractNumId w:val="37"/>
    <w:lvlOverride w:ilvl="0">
      <w:startOverride w:val="4"/>
    </w:lvlOverride>
  </w:num>
  <w:num w:numId="2">
    <w:abstractNumId w:val="29"/>
    <w:lvlOverride w:ilvl="0">
      <w:startOverride w:val="1"/>
    </w:lvlOverride>
  </w:num>
  <w:num w:numId="3">
    <w:abstractNumId w:val="41"/>
    <w:lvlOverride w:ilvl="0">
      <w:startOverride w:val="1"/>
    </w:lvlOverride>
  </w:num>
  <w:num w:numId="4">
    <w:abstractNumId w:val="30"/>
    <w:lvlOverride w:ilvl="0">
      <w:startOverride w:val="1"/>
    </w:lvlOverride>
  </w:num>
  <w:num w:numId="5">
    <w:abstractNumId w:val="51"/>
    <w:lvlOverride w:ilvl="0">
      <w:startOverride w:val="2"/>
    </w:lvlOverride>
  </w:num>
  <w:num w:numId="6">
    <w:abstractNumId w:val="49"/>
    <w:lvlOverride w:ilvl="0">
      <w:startOverride w:val="1"/>
    </w:lvlOverride>
  </w:num>
  <w:num w:numId="7">
    <w:abstractNumId w:val="38"/>
    <w:lvlOverride w:ilvl="0">
      <w:startOverride w:val="2"/>
    </w:lvlOverride>
  </w:num>
  <w:num w:numId="8">
    <w:abstractNumId w:val="26"/>
    <w:lvlOverride w:ilvl="0">
      <w:startOverride w:val="4"/>
    </w:lvlOverride>
  </w:num>
  <w:num w:numId="9">
    <w:abstractNumId w:val="45"/>
    <w:lvlOverride w:ilvl="0">
      <w:startOverride w:val="1"/>
    </w:lvlOverride>
  </w:num>
  <w:num w:numId="10">
    <w:abstractNumId w:val="48"/>
    <w:lvlOverride w:ilvl="0">
      <w:startOverride w:val="1"/>
    </w:lvlOverride>
  </w:num>
  <w:num w:numId="11">
    <w:abstractNumId w:val="20"/>
    <w:lvlOverride w:ilvl="0">
      <w:startOverride w:val="1"/>
    </w:lvlOverride>
  </w:num>
  <w:num w:numId="12">
    <w:abstractNumId w:val="39"/>
    <w:lvlOverride w:ilvl="0">
      <w:startOverride w:val="2"/>
    </w:lvlOverride>
  </w:num>
  <w:num w:numId="13">
    <w:abstractNumId w:val="40"/>
    <w:lvlOverride w:ilvl="0">
      <w:startOverride w:val="1"/>
    </w:lvlOverride>
  </w:num>
  <w:num w:numId="14">
    <w:abstractNumId w:val="21"/>
    <w:lvlOverride w:ilvl="0">
      <w:startOverride w:val="1"/>
    </w:lvlOverride>
  </w:num>
  <w:num w:numId="15">
    <w:abstractNumId w:val="33"/>
    <w:lvlOverride w:ilvl="0">
      <w:startOverride w:val="1"/>
    </w:lvlOverride>
  </w:num>
  <w:num w:numId="16">
    <w:abstractNumId w:val="22"/>
    <w:lvlOverride w:ilvl="0">
      <w:startOverride w:val="2"/>
    </w:lvlOverride>
  </w:num>
  <w:num w:numId="17">
    <w:abstractNumId w:val="46"/>
    <w:lvlOverride w:ilvl="0">
      <w:startOverride w:val="3"/>
    </w:lvlOverride>
  </w:num>
  <w:num w:numId="18">
    <w:abstractNumId w:val="43"/>
    <w:lvlOverride w:ilvl="0">
      <w:startOverride w:val="4"/>
    </w:lvlOverride>
  </w:num>
  <w:num w:numId="19">
    <w:abstractNumId w:val="36"/>
    <w:lvlOverride w:ilvl="0">
      <w:startOverride w:val="5"/>
    </w:lvlOverride>
  </w:num>
  <w:num w:numId="20">
    <w:abstractNumId w:val="18"/>
    <w:lvlOverride w:ilvl="0">
      <w:startOverride w:val="1"/>
    </w:lvlOverride>
  </w:num>
  <w:num w:numId="21">
    <w:abstractNumId w:val="28"/>
    <w:lvlOverride w:ilvl="0">
      <w:startOverride w:val="2"/>
    </w:lvlOverride>
  </w:num>
  <w:num w:numId="22">
    <w:abstractNumId w:val="47"/>
    <w:lvlOverride w:ilvl="0">
      <w:startOverride w:val="6"/>
    </w:lvlOverride>
  </w:num>
  <w:num w:numId="23">
    <w:abstractNumId w:val="25"/>
    <w:lvlOverride w:ilvl="0">
      <w:startOverride w:val="1"/>
    </w:lvlOverride>
  </w:num>
  <w:num w:numId="24">
    <w:abstractNumId w:val="34"/>
    <w:lvlOverride w:ilvl="0">
      <w:startOverride w:val="2"/>
    </w:lvlOverride>
  </w:num>
  <w:num w:numId="25">
    <w:abstractNumId w:val="19"/>
    <w:lvlOverride w:ilvl="0">
      <w:startOverride w:val="2"/>
    </w:lvlOverride>
  </w:num>
  <w:num w:numId="26">
    <w:abstractNumId w:val="44"/>
    <w:lvlOverride w:ilvl="0">
      <w:startOverride w:val="1"/>
    </w:lvlOverride>
  </w:num>
  <w:num w:numId="27">
    <w:abstractNumId w:val="50"/>
    <w:lvlOverride w:ilvl="0">
      <w:startOverride w:val="2"/>
    </w:lvlOverride>
  </w:num>
  <w:num w:numId="28">
    <w:abstractNumId w:val="31"/>
    <w:lvlOverride w:ilvl="0">
      <w:startOverride w:val="8"/>
    </w:lvlOverride>
  </w:num>
  <w:num w:numId="29">
    <w:abstractNumId w:val="23"/>
    <w:lvlOverride w:ilvl="0">
      <w:startOverride w:val="1"/>
    </w:lvlOverride>
  </w:num>
  <w:num w:numId="30">
    <w:abstractNumId w:val="1"/>
  </w:num>
  <w:num w:numId="31">
    <w:abstractNumId w:val="54"/>
  </w:num>
  <w:num w:numId="32">
    <w:abstractNumId w:val="5"/>
  </w:num>
  <w:num w:numId="33">
    <w:abstractNumId w:val="9"/>
  </w:num>
  <w:num w:numId="34">
    <w:abstractNumId w:val="17"/>
    <w:lvlOverride w:ilvl="0">
      <w:startOverride w:val="1"/>
    </w:lvlOverride>
  </w:num>
  <w:num w:numId="35">
    <w:abstractNumId w:val="42"/>
    <w:lvlOverride w:ilvl="0">
      <w:startOverride w:val="5"/>
    </w:lvlOverride>
  </w:num>
  <w:num w:numId="36">
    <w:abstractNumId w:val="52"/>
    <w:lvlOverride w:ilvl="0">
      <w:startOverride w:val="6"/>
    </w:lvlOverride>
  </w:num>
  <w:num w:numId="37">
    <w:abstractNumId w:val="24"/>
    <w:lvlOverride w:ilvl="0">
      <w:startOverride w:val="8"/>
    </w:lvlOverride>
  </w:num>
  <w:num w:numId="38">
    <w:abstractNumId w:val="27"/>
    <w:lvlOverride w:ilvl="0">
      <w:startOverride w:val="1"/>
    </w:lvlOverride>
  </w:num>
  <w:num w:numId="39">
    <w:abstractNumId w:val="35"/>
    <w:lvlOverride w:ilvl="0">
      <w:startOverride w:val="1"/>
    </w:lvlOverride>
  </w:num>
  <w:num w:numId="40">
    <w:abstractNumId w:val="0"/>
  </w:num>
  <w:num w:numId="41">
    <w:abstractNumId w:val="4"/>
  </w:num>
  <w:num w:numId="42">
    <w:abstractNumId w:val="12"/>
  </w:num>
  <w:num w:numId="43">
    <w:abstractNumId w:val="11"/>
  </w:num>
  <w:num w:numId="44">
    <w:abstractNumId w:val="32"/>
    <w:lvlOverride w:ilvl="0">
      <w:startOverride w:val="4"/>
    </w:lvlOverride>
  </w:num>
  <w:num w:numId="45">
    <w:abstractNumId w:val="15"/>
  </w:num>
  <w:num w:numId="46">
    <w:abstractNumId w:val="16"/>
  </w:num>
  <w:num w:numId="47">
    <w:abstractNumId w:val="6"/>
  </w:num>
  <w:num w:numId="48">
    <w:abstractNumId w:val="13"/>
  </w:num>
  <w:num w:numId="49">
    <w:abstractNumId w:val="55"/>
  </w:num>
  <w:num w:numId="50">
    <w:abstractNumId w:val="3"/>
  </w:num>
  <w:num w:numId="51">
    <w:abstractNumId w:val="10"/>
  </w:num>
  <w:num w:numId="52">
    <w:abstractNumId w:val="53"/>
  </w:num>
  <w:num w:numId="53">
    <w:abstractNumId w:val="2"/>
  </w:num>
  <w:num w:numId="54">
    <w:abstractNumId w:val="7"/>
  </w:num>
  <w:num w:numId="55">
    <w:abstractNumId w:val="8"/>
  </w:num>
  <w:num w:numId="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C41CB"/>
    <w:rsid w:val="110402FC"/>
    <w:rsid w:val="13B01910"/>
    <w:rsid w:val="1DCB4C7E"/>
    <w:rsid w:val="1E290C8E"/>
    <w:rsid w:val="26AA700B"/>
    <w:rsid w:val="2C2D4B0E"/>
    <w:rsid w:val="2C9C12BA"/>
    <w:rsid w:val="2E846274"/>
    <w:rsid w:val="365442BA"/>
    <w:rsid w:val="3DA162AF"/>
    <w:rsid w:val="42E5013F"/>
    <w:rsid w:val="46BC41CB"/>
    <w:rsid w:val="53F37983"/>
    <w:rsid w:val="589D1407"/>
    <w:rsid w:val="5A646D9A"/>
    <w:rsid w:val="658B0A1C"/>
    <w:rsid w:val="6E6856F1"/>
    <w:rsid w:val="747F3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19"/>
    <w:basedOn w:val="1"/>
    <w:qFormat/>
    <w:uiPriority w:val="0"/>
    <w:pPr>
      <w:widowControl/>
    </w:pPr>
    <w:rPr>
      <w:rFonts w:ascii="Times New Roman" w:hAnsi="Times New Roman"/>
      <w:kern w:val="0"/>
      <w:szCs w:val="21"/>
    </w:rPr>
  </w:style>
  <w:style w:type="character" w:customStyle="1" w:styleId="11">
    <w:name w:val="font2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2021-10-29T03:31:00Z</dcterms:created>
  <dc:creator>zp</dc:creator>
  <cp:lastModifiedBy>zp</cp:lastModifiedBy>
  <dcterms:modified xsi:type="dcterms:W3CDTF">2021-11-09T07:53:02Z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